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14" w:rsidRPr="00C247AD" w:rsidRDefault="00DD6314" w:rsidP="00C247AD">
      <w:pPr>
        <w:pStyle w:val="a3"/>
        <w:jc w:val="right"/>
        <w:rPr>
          <w:rFonts w:asciiTheme="majorBidi" w:hAnsiTheme="majorBidi" w:cstheme="majorBidi"/>
          <w:sz w:val="28"/>
          <w:szCs w:val="28"/>
        </w:rPr>
      </w:pPr>
      <w:r w:rsidRPr="00C247AD">
        <w:rPr>
          <w:rFonts w:asciiTheme="majorBidi" w:hAnsiTheme="majorBidi" w:cstheme="majorBidi"/>
          <w:sz w:val="28"/>
          <w:szCs w:val="28"/>
        </w:rPr>
        <w:t xml:space="preserve">Гейко Ольга Анатольевна </w:t>
      </w:r>
    </w:p>
    <w:p w:rsidR="00DD6314" w:rsidRPr="00C247AD" w:rsidRDefault="00DD6314" w:rsidP="00C247AD">
      <w:pPr>
        <w:pStyle w:val="a3"/>
        <w:jc w:val="right"/>
        <w:rPr>
          <w:rFonts w:asciiTheme="majorBidi" w:hAnsiTheme="majorBidi" w:cstheme="majorBidi"/>
          <w:sz w:val="28"/>
          <w:szCs w:val="28"/>
        </w:rPr>
      </w:pPr>
      <w:r w:rsidRPr="00C247AD">
        <w:rPr>
          <w:rFonts w:asciiTheme="majorBidi" w:hAnsiTheme="majorBidi" w:cstheme="majorBidi"/>
          <w:sz w:val="28"/>
          <w:szCs w:val="28"/>
        </w:rPr>
        <w:t>Учитель  истории МБОУ СОШ№43</w:t>
      </w:r>
    </w:p>
    <w:p w:rsidR="00C247AD" w:rsidRDefault="00C247AD" w:rsidP="0065536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536D" w:rsidRPr="00C247AD" w:rsidRDefault="0065536D" w:rsidP="0065536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47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Музейная педагогика в школе</w:t>
      </w:r>
    </w:p>
    <w:p w:rsidR="00080C34" w:rsidRPr="00224081" w:rsidRDefault="0065536D" w:rsidP="00080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80C34" w:rsidRPr="00224081">
        <w:rPr>
          <w:rFonts w:ascii="Times New Roman" w:hAnsi="Times New Roman" w:cs="Times New Roman"/>
          <w:color w:val="000000"/>
          <w:sz w:val="28"/>
          <w:szCs w:val="28"/>
        </w:rPr>
        <w:t>По  определению «</w:t>
      </w:r>
      <w:r w:rsidR="00080C34" w:rsidRPr="002240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Музейная педагогика</w:t>
      </w:r>
      <w:r w:rsidR="00080C34" w:rsidRPr="00224081">
        <w:rPr>
          <w:rFonts w:ascii="Times New Roman" w:hAnsi="Times New Roman" w:cs="Times New Roman"/>
          <w:color w:val="000000"/>
          <w:sz w:val="28"/>
          <w:szCs w:val="28"/>
        </w:rPr>
        <w:t> – есть область научного знания, возникающая на стыке педагогики, психологии, музееведения, искусства (как части общей культуры) и краеведения. Она исследует музейные формы коммуникации, характер использования музейных средств в передаче и восприятии информации с точки зрения педагогики.</w:t>
      </w:r>
    </w:p>
    <w:p w:rsidR="00080C34" w:rsidRDefault="0065536D" w:rsidP="00080C34">
      <w:pPr>
        <w:pStyle w:val="a4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80C34" w:rsidRPr="00224081">
        <w:rPr>
          <w:color w:val="000000"/>
          <w:sz w:val="28"/>
          <w:szCs w:val="28"/>
        </w:rPr>
        <w:t>Зачем же нужна музейная педагогика в школах?</w:t>
      </w:r>
    </w:p>
    <w:p w:rsidR="00AD3128" w:rsidRPr="000F3CEB" w:rsidRDefault="0065536D" w:rsidP="0059607E">
      <w:pPr>
        <w:pStyle w:val="a3"/>
        <w:spacing w:line="276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 </w:t>
      </w:r>
      <w:r w:rsidR="00AD3128" w:rsidRPr="000F3CEB">
        <w:rPr>
          <w:rFonts w:asciiTheme="majorBidi" w:hAnsiTheme="majorBidi" w:cstheme="majorBidi"/>
          <w:sz w:val="28"/>
          <w:szCs w:val="28"/>
          <w:shd w:val="clear" w:color="auto" w:fill="FFFFFF"/>
        </w:rPr>
        <w:t>Музейная педагогика в наши дни – это наиболее активно развивающееся направление деятельности, которое все чаще включается в современный учебный процесс. Музейно-педагогическая технология снабжает педагога новыми эффективными методами обучения и воспитания на основе использования музейного материала в образовательном процессе, позволяет сделать жизнь ребёнка более насыщенной и интересной, поднимает его культуру, развивает интеллект, даёт в руки новый инструмент для познания мира.</w:t>
      </w:r>
    </w:p>
    <w:p w:rsidR="00080C34" w:rsidRPr="000F3CEB" w:rsidRDefault="0065536D" w:rsidP="0059607E">
      <w:pPr>
        <w:pStyle w:val="a3"/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080C34" w:rsidRPr="000F3CEB">
        <w:rPr>
          <w:rFonts w:asciiTheme="majorBidi" w:hAnsiTheme="majorBidi" w:cstheme="majorBidi"/>
          <w:sz w:val="28"/>
          <w:szCs w:val="28"/>
        </w:rPr>
        <w:t>Она может оказать неоценимую помощь в процессе воспитания, может помочь ребенку стать творческой личностью, помогает ему прожить не одну свою жизнь, а сотни других жизней, включает в сферу культуры. В этой сфере нет места вандализму - интересно не разрушать, а созидать.</w:t>
      </w:r>
    </w:p>
    <w:p w:rsidR="00631C2C" w:rsidRPr="0053310A" w:rsidRDefault="0065536D" w:rsidP="0059607E">
      <w:pPr>
        <w:pStyle w:val="a3"/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080C34" w:rsidRPr="0065536D">
        <w:rPr>
          <w:rFonts w:asciiTheme="majorBidi" w:hAnsiTheme="majorBidi" w:cstheme="majorBidi"/>
          <w:sz w:val="28"/>
          <w:szCs w:val="28"/>
        </w:rPr>
        <w:t>Союз учителей школы и музея</w:t>
      </w:r>
      <w:r w:rsidR="00080C34" w:rsidRPr="000F3CEB">
        <w:rPr>
          <w:rFonts w:asciiTheme="majorBidi" w:hAnsiTheme="majorBidi" w:cstheme="majorBidi"/>
          <w:b/>
          <w:bCs/>
          <w:sz w:val="28"/>
          <w:szCs w:val="28"/>
        </w:rPr>
        <w:t> </w:t>
      </w:r>
      <w:r w:rsidR="00080C34" w:rsidRPr="000F3CEB">
        <w:rPr>
          <w:rFonts w:asciiTheme="majorBidi" w:hAnsiTheme="majorBidi" w:cstheme="majorBidi"/>
          <w:sz w:val="28"/>
          <w:szCs w:val="28"/>
        </w:rPr>
        <w:t xml:space="preserve">создает условия для развития личности путём включения её в многообразную деятельность школьного музея. </w:t>
      </w:r>
      <w:r w:rsidR="00EA7B82" w:rsidRPr="000F3CEB">
        <w:rPr>
          <w:rFonts w:asciiTheme="majorBidi" w:hAnsiTheme="majorBidi" w:cstheme="majorBidi"/>
          <w:sz w:val="28"/>
          <w:szCs w:val="28"/>
        </w:rPr>
        <w:t>Она может оказать неоценимую помощь в процессе воспитания, может помочь стать творческой личностью, создае</w:t>
      </w:r>
      <w:r w:rsidR="00085EDF" w:rsidRPr="000F3CEB">
        <w:rPr>
          <w:rFonts w:asciiTheme="majorBidi" w:hAnsiTheme="majorBidi" w:cstheme="majorBidi"/>
          <w:sz w:val="28"/>
          <w:szCs w:val="28"/>
        </w:rPr>
        <w:t>т условия для развития личности путем включения ее в многообразную деятельность школьного музея.</w:t>
      </w:r>
      <w:r w:rsidR="00E06811" w:rsidRPr="00080C34">
        <w:rPr>
          <w:rFonts w:ascii="Times New Roman" w:hAnsi="Times New Roman" w:cs="Times New Roman"/>
        </w:rPr>
        <w:t xml:space="preserve"> </w:t>
      </w:r>
      <w:r w:rsidR="00E06811" w:rsidRPr="000F3CEB">
        <w:rPr>
          <w:rFonts w:ascii="Times New Roman" w:hAnsi="Times New Roman" w:cs="Times New Roman"/>
          <w:sz w:val="28"/>
          <w:szCs w:val="28"/>
        </w:rPr>
        <w:t>Отличительными чертами э</w:t>
      </w:r>
      <w:r w:rsidR="00EA7B82" w:rsidRPr="000F3CEB">
        <w:rPr>
          <w:rFonts w:ascii="Times New Roman" w:hAnsi="Times New Roman" w:cs="Times New Roman"/>
          <w:sz w:val="28"/>
          <w:szCs w:val="28"/>
        </w:rPr>
        <w:t>той деятельности является неформальность и добровольность.</w:t>
      </w:r>
      <w:r w:rsidR="00085EDF" w:rsidRPr="000F3CEB">
        <w:rPr>
          <w:rFonts w:ascii="Times New Roman" w:hAnsi="Times New Roman" w:cs="Times New Roman"/>
          <w:sz w:val="28"/>
          <w:szCs w:val="28"/>
        </w:rPr>
        <w:t xml:space="preserve"> В</w:t>
      </w:r>
      <w:r w:rsidR="00080C34" w:rsidRPr="000F3CEB">
        <w:rPr>
          <w:sz w:val="28"/>
          <w:szCs w:val="28"/>
        </w:rPr>
        <w:t xml:space="preserve"> </w:t>
      </w:r>
      <w:r w:rsidR="0059607E" w:rsidRPr="0059607E">
        <w:rPr>
          <w:rFonts w:asciiTheme="majorBidi" w:hAnsiTheme="majorBidi" w:cstheme="majorBidi"/>
          <w:sz w:val="28"/>
          <w:szCs w:val="28"/>
        </w:rPr>
        <w:t xml:space="preserve">нашем образовательном </w:t>
      </w:r>
      <w:r w:rsidR="0027415D" w:rsidRPr="0059607E">
        <w:rPr>
          <w:rFonts w:asciiTheme="majorBidi" w:hAnsiTheme="majorBidi" w:cstheme="majorBidi"/>
          <w:sz w:val="28"/>
          <w:szCs w:val="28"/>
        </w:rPr>
        <w:t>учреждении</w:t>
      </w:r>
      <w:r w:rsidR="0059607E" w:rsidRPr="0059607E">
        <w:rPr>
          <w:rFonts w:asciiTheme="majorBidi" w:hAnsiTheme="majorBidi" w:cstheme="majorBidi"/>
          <w:sz w:val="28"/>
          <w:szCs w:val="28"/>
        </w:rPr>
        <w:t xml:space="preserve"> </w:t>
      </w:r>
      <w:r w:rsidR="0059607E">
        <w:rPr>
          <w:rFonts w:asciiTheme="majorBidi" w:hAnsiTheme="majorBidi" w:cstheme="majorBidi"/>
          <w:sz w:val="28"/>
          <w:szCs w:val="28"/>
        </w:rPr>
        <w:t xml:space="preserve">работают </w:t>
      </w:r>
      <w:r w:rsidR="0059607E" w:rsidRPr="0059607E">
        <w:rPr>
          <w:rFonts w:asciiTheme="majorBidi" w:hAnsiTheme="majorBidi" w:cstheme="majorBidi"/>
          <w:sz w:val="28"/>
          <w:szCs w:val="28"/>
        </w:rPr>
        <w:t xml:space="preserve"> </w:t>
      </w:r>
      <w:r w:rsidR="00085EDF" w:rsidRPr="000F3CEB">
        <w:rPr>
          <w:rFonts w:ascii="Times New Roman" w:hAnsi="Times New Roman" w:cs="Times New Roman"/>
          <w:sz w:val="28"/>
          <w:szCs w:val="28"/>
        </w:rPr>
        <w:t>2 музея:</w:t>
      </w:r>
      <w:r w:rsidR="00085EDF" w:rsidRPr="000F3CEB">
        <w:rPr>
          <w:sz w:val="28"/>
          <w:szCs w:val="28"/>
        </w:rPr>
        <w:t xml:space="preserve"> </w:t>
      </w:r>
      <w:r w:rsidR="00085EDF" w:rsidRPr="0053310A">
        <w:rPr>
          <w:rFonts w:asciiTheme="majorBidi" w:hAnsiTheme="majorBidi" w:cstheme="majorBidi"/>
          <w:sz w:val="28"/>
          <w:szCs w:val="28"/>
        </w:rPr>
        <w:t>«</w:t>
      </w:r>
      <w:r w:rsidR="00085EDF" w:rsidRPr="0053310A">
        <w:rPr>
          <w:rFonts w:asciiTheme="majorBidi" w:hAnsiTheme="majorBidi" w:cstheme="majorBidi"/>
          <w:b/>
          <w:sz w:val="28"/>
          <w:szCs w:val="28"/>
        </w:rPr>
        <w:t>Музей боевой славы 18 деса</w:t>
      </w:r>
      <w:r w:rsidR="00631C2C" w:rsidRPr="0053310A">
        <w:rPr>
          <w:rFonts w:asciiTheme="majorBidi" w:hAnsiTheme="majorBidi" w:cstheme="majorBidi"/>
          <w:b/>
          <w:sz w:val="28"/>
          <w:szCs w:val="28"/>
        </w:rPr>
        <w:t>нтной армии»  и «Музей Кубани».</w:t>
      </w:r>
    </w:p>
    <w:p w:rsidR="00631C2C" w:rsidRPr="00080C34" w:rsidRDefault="00631C2C" w:rsidP="005960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0C34">
        <w:rPr>
          <w:rFonts w:ascii="Times New Roman" w:hAnsi="Times New Roman" w:cs="Times New Roman"/>
          <w:sz w:val="28"/>
          <w:szCs w:val="28"/>
        </w:rPr>
        <w:t>«Музей боевой славы 18 десантной армии»  был открыт 23 февраля 1975 года. Свидетельство о присвоении звания «Школьный музей» бы</w:t>
      </w:r>
      <w:r w:rsidR="00080C34">
        <w:rPr>
          <w:rFonts w:ascii="Times New Roman" w:hAnsi="Times New Roman" w:cs="Times New Roman"/>
          <w:sz w:val="28"/>
          <w:szCs w:val="28"/>
        </w:rPr>
        <w:t xml:space="preserve">ло выдано в 20 апреля 1982 года. </w:t>
      </w:r>
      <w:r w:rsidRPr="00080C34">
        <w:rPr>
          <w:rFonts w:ascii="Times New Roman" w:hAnsi="Times New Roman" w:cs="Times New Roman"/>
          <w:sz w:val="28"/>
          <w:szCs w:val="28"/>
        </w:rPr>
        <w:t>Главная цель деятельности музея</w:t>
      </w:r>
      <w:r w:rsidR="00E06811" w:rsidRPr="00080C34">
        <w:rPr>
          <w:rFonts w:ascii="Times New Roman" w:hAnsi="Times New Roman" w:cs="Times New Roman"/>
          <w:sz w:val="28"/>
          <w:szCs w:val="28"/>
        </w:rPr>
        <w:t xml:space="preserve"> - сберечь память о</w:t>
      </w:r>
      <w:r w:rsidR="00080C34">
        <w:rPr>
          <w:rFonts w:ascii="Times New Roman" w:hAnsi="Times New Roman" w:cs="Times New Roman"/>
          <w:sz w:val="28"/>
          <w:szCs w:val="28"/>
        </w:rPr>
        <w:t xml:space="preserve"> </w:t>
      </w:r>
      <w:r w:rsidR="00E06811" w:rsidRPr="00080C34">
        <w:rPr>
          <w:rFonts w:ascii="Times New Roman" w:hAnsi="Times New Roman" w:cs="Times New Roman"/>
          <w:sz w:val="28"/>
          <w:szCs w:val="28"/>
        </w:rPr>
        <w:t>побед</w:t>
      </w:r>
      <w:r w:rsidR="00080C34">
        <w:rPr>
          <w:rFonts w:ascii="Times New Roman" w:hAnsi="Times New Roman" w:cs="Times New Roman"/>
          <w:sz w:val="28"/>
          <w:szCs w:val="28"/>
        </w:rPr>
        <w:t>е</w:t>
      </w:r>
      <w:r w:rsidRPr="00080C34">
        <w:rPr>
          <w:rFonts w:ascii="Times New Roman" w:hAnsi="Times New Roman" w:cs="Times New Roman"/>
          <w:sz w:val="28"/>
          <w:szCs w:val="28"/>
        </w:rPr>
        <w:t xml:space="preserve"> советского народа в Великой От</w:t>
      </w:r>
      <w:r w:rsidR="00E06811" w:rsidRPr="00080C34">
        <w:rPr>
          <w:rFonts w:ascii="Times New Roman" w:hAnsi="Times New Roman" w:cs="Times New Roman"/>
          <w:sz w:val="28"/>
          <w:szCs w:val="28"/>
        </w:rPr>
        <w:t>ечественной войне над гитлеров</w:t>
      </w:r>
      <w:r w:rsidRPr="00080C34">
        <w:rPr>
          <w:rFonts w:ascii="Times New Roman" w:hAnsi="Times New Roman" w:cs="Times New Roman"/>
          <w:sz w:val="28"/>
          <w:szCs w:val="28"/>
        </w:rPr>
        <w:t>ской Германией, воспитать у мо</w:t>
      </w:r>
      <w:r w:rsidR="00E06811" w:rsidRPr="00080C34">
        <w:rPr>
          <w:rFonts w:ascii="Times New Roman" w:hAnsi="Times New Roman" w:cs="Times New Roman"/>
          <w:sz w:val="28"/>
          <w:szCs w:val="28"/>
        </w:rPr>
        <w:t>лодого поколе</w:t>
      </w:r>
      <w:r w:rsidRPr="00080C34">
        <w:rPr>
          <w:rFonts w:ascii="Times New Roman" w:hAnsi="Times New Roman" w:cs="Times New Roman"/>
          <w:sz w:val="28"/>
          <w:szCs w:val="28"/>
        </w:rPr>
        <w:t>ния чувство п</w:t>
      </w:r>
      <w:r w:rsidR="00E06811" w:rsidRPr="00080C34">
        <w:rPr>
          <w:rFonts w:ascii="Times New Roman" w:hAnsi="Times New Roman" w:cs="Times New Roman"/>
          <w:sz w:val="28"/>
          <w:szCs w:val="28"/>
        </w:rPr>
        <w:t>атриотизма и гражданственности.</w:t>
      </w:r>
    </w:p>
    <w:p w:rsidR="00631C2C" w:rsidRPr="00080C34" w:rsidRDefault="00631C2C" w:rsidP="005960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85EDF" w:rsidRPr="00080C34" w:rsidRDefault="00E06811" w:rsidP="0059607E">
      <w:pPr>
        <w:jc w:val="both"/>
        <w:rPr>
          <w:rFonts w:ascii="Times New Roman" w:hAnsi="Times New Roman" w:cs="Times New Roman"/>
          <w:sz w:val="28"/>
          <w:szCs w:val="28"/>
        </w:rPr>
      </w:pPr>
      <w:r w:rsidRPr="00080C34">
        <w:rPr>
          <w:rFonts w:ascii="Times New Roman" w:hAnsi="Times New Roman" w:cs="Times New Roman"/>
          <w:sz w:val="28"/>
          <w:szCs w:val="28"/>
        </w:rPr>
        <w:lastRenderedPageBreak/>
        <w:t xml:space="preserve">        Работа в музее</w:t>
      </w:r>
      <w:r w:rsidR="00085EDF" w:rsidRPr="00080C34">
        <w:rPr>
          <w:rFonts w:ascii="Times New Roman" w:hAnsi="Times New Roman" w:cs="Times New Roman"/>
          <w:sz w:val="28"/>
          <w:szCs w:val="28"/>
        </w:rPr>
        <w:t xml:space="preserve"> проходит по следующим направлениям:</w:t>
      </w:r>
    </w:p>
    <w:p w:rsidR="00080C34" w:rsidRDefault="00085EDF" w:rsidP="0059607E">
      <w:pPr>
        <w:jc w:val="both"/>
        <w:rPr>
          <w:rFonts w:ascii="Times New Roman" w:hAnsi="Times New Roman" w:cs="Times New Roman"/>
          <w:sz w:val="28"/>
          <w:szCs w:val="28"/>
        </w:rPr>
      </w:pPr>
      <w:r w:rsidRPr="00080C34">
        <w:rPr>
          <w:rFonts w:ascii="Times New Roman" w:hAnsi="Times New Roman" w:cs="Times New Roman"/>
          <w:sz w:val="28"/>
          <w:szCs w:val="28"/>
        </w:rPr>
        <w:t xml:space="preserve">- </w:t>
      </w:r>
      <w:r w:rsidR="00B81157" w:rsidRPr="00080C34">
        <w:rPr>
          <w:rFonts w:ascii="Times New Roman" w:hAnsi="Times New Roman" w:cs="Times New Roman"/>
          <w:b/>
          <w:sz w:val="28"/>
          <w:szCs w:val="28"/>
        </w:rPr>
        <w:t>Поисково- собирательское</w:t>
      </w:r>
      <w:r w:rsidR="00B81157" w:rsidRPr="00080C34">
        <w:rPr>
          <w:rFonts w:ascii="Times New Roman" w:hAnsi="Times New Roman" w:cs="Times New Roman"/>
          <w:sz w:val="28"/>
          <w:szCs w:val="28"/>
        </w:rPr>
        <w:t>. Это направление дает возможность учащимся проявит себя в исследовательской работе.  В музее собран материал не только об участниках ВОВ, но и об участниках боевых действий нашего времени. В процессе исследовательской работы происходит социальная  адаптация юного поисковика-краеведа, так как через личностное отношение к существующей проблеме выявляются его гражданская позиция, ценностные ориентиры и приоритеты</w:t>
      </w:r>
      <w:r w:rsidR="009666A9" w:rsidRPr="00080C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C34" w:rsidRDefault="00DE3F47" w:rsidP="0059607E">
      <w:pPr>
        <w:jc w:val="both"/>
        <w:rPr>
          <w:rFonts w:ascii="Times New Roman" w:hAnsi="Times New Roman" w:cs="Times New Roman"/>
          <w:sz w:val="28"/>
          <w:szCs w:val="28"/>
        </w:rPr>
      </w:pPr>
      <w:r w:rsidRPr="00080C34">
        <w:rPr>
          <w:rFonts w:ascii="Times New Roman" w:hAnsi="Times New Roman" w:cs="Times New Roman"/>
          <w:b/>
          <w:sz w:val="28"/>
          <w:szCs w:val="28"/>
        </w:rPr>
        <w:t xml:space="preserve">- Экскурсионное. </w:t>
      </w:r>
      <w:r w:rsidRPr="00080C34">
        <w:rPr>
          <w:rFonts w:ascii="Times New Roman" w:hAnsi="Times New Roman" w:cs="Times New Roman"/>
          <w:sz w:val="28"/>
          <w:szCs w:val="28"/>
        </w:rPr>
        <w:t xml:space="preserve">Особенностью музейной экскурсии является сочетание показа и рассказа при главенствующей роли зрительного восприятия, которое дополняется впечатлениями и моторного характера: осмотр с разных точек зрения, на различном расстоянии. При проведении экскурсий каждый рассказ экскурсовода оснащен звуковым сопровождением: запись звуков боя, песни в </w:t>
      </w:r>
      <w:r w:rsidR="008E2E47" w:rsidRPr="00080C34">
        <w:rPr>
          <w:rFonts w:ascii="Times New Roman" w:hAnsi="Times New Roman" w:cs="Times New Roman"/>
          <w:sz w:val="28"/>
          <w:szCs w:val="28"/>
        </w:rPr>
        <w:t>соответствии</w:t>
      </w:r>
      <w:r w:rsidRPr="00080C34">
        <w:rPr>
          <w:rFonts w:ascii="Times New Roman" w:hAnsi="Times New Roman" w:cs="Times New Roman"/>
          <w:sz w:val="28"/>
          <w:szCs w:val="28"/>
        </w:rPr>
        <w:t xml:space="preserve"> с темой рассказа (о сражающемся Туапсе, о Малой земле, Новороссийском десанте и др.), </w:t>
      </w:r>
      <w:r w:rsidR="008E2E47" w:rsidRPr="00080C34">
        <w:rPr>
          <w:rFonts w:ascii="Times New Roman" w:hAnsi="Times New Roman" w:cs="Times New Roman"/>
          <w:sz w:val="28"/>
          <w:szCs w:val="28"/>
        </w:rPr>
        <w:t>показом фрагментов фильмов (Туапсинская оборонительная операция, оборо</w:t>
      </w:r>
      <w:r w:rsidR="00E06811" w:rsidRPr="00080C34">
        <w:rPr>
          <w:rFonts w:ascii="Times New Roman" w:hAnsi="Times New Roman" w:cs="Times New Roman"/>
          <w:sz w:val="28"/>
          <w:szCs w:val="28"/>
        </w:rPr>
        <w:t>н</w:t>
      </w:r>
      <w:r w:rsidR="008E2E47" w:rsidRPr="00080C34">
        <w:rPr>
          <w:rFonts w:ascii="Times New Roman" w:hAnsi="Times New Roman" w:cs="Times New Roman"/>
          <w:sz w:val="28"/>
          <w:szCs w:val="28"/>
        </w:rPr>
        <w:t>а Новороссийска, Малая земля, освобождение Новороссийска). Создана и расширяется видеотека по военной тематике с показом героических событий в годы ВОВ и сегодняшних Вооруженных сил России. Видеофильмы: «Память навсегда», «Блокада», «Голубая линия», «СМЕРШ», «РВСН», «Ключ от ядерной кнопки», «Военно-Морской флот», «Спецназ.</w:t>
      </w:r>
      <w:r w:rsidR="00080C34">
        <w:rPr>
          <w:rFonts w:ascii="Times New Roman" w:hAnsi="Times New Roman" w:cs="Times New Roman"/>
          <w:sz w:val="28"/>
          <w:szCs w:val="28"/>
        </w:rPr>
        <w:t xml:space="preserve"> </w:t>
      </w:r>
      <w:r w:rsidR="008E2E47" w:rsidRPr="00080C34">
        <w:rPr>
          <w:rFonts w:ascii="Times New Roman" w:hAnsi="Times New Roman" w:cs="Times New Roman"/>
          <w:sz w:val="28"/>
          <w:szCs w:val="28"/>
        </w:rPr>
        <w:t>Разведка»</w:t>
      </w:r>
      <w:r w:rsidR="009666A9" w:rsidRPr="00080C34">
        <w:rPr>
          <w:rFonts w:ascii="Times New Roman" w:hAnsi="Times New Roman" w:cs="Times New Roman"/>
          <w:sz w:val="28"/>
          <w:szCs w:val="28"/>
        </w:rPr>
        <w:t>, «Оружие России», видеозаписи телевизионных военн</w:t>
      </w:r>
      <w:r w:rsidR="00C83565" w:rsidRPr="00080C34">
        <w:rPr>
          <w:rFonts w:ascii="Times New Roman" w:hAnsi="Times New Roman" w:cs="Times New Roman"/>
          <w:sz w:val="28"/>
          <w:szCs w:val="28"/>
        </w:rPr>
        <w:t xml:space="preserve">ых программ В.Сладкова и .др. </w:t>
      </w:r>
    </w:p>
    <w:p w:rsidR="00080C34" w:rsidRPr="00803509" w:rsidRDefault="009666A9" w:rsidP="0027415D">
      <w:pPr>
        <w:jc w:val="both"/>
        <w:rPr>
          <w:rFonts w:asciiTheme="majorBidi" w:hAnsiTheme="majorBidi" w:cstheme="majorBidi"/>
          <w:sz w:val="28"/>
          <w:szCs w:val="28"/>
        </w:rPr>
      </w:pPr>
      <w:r w:rsidRPr="00080C34">
        <w:rPr>
          <w:rFonts w:ascii="Times New Roman" w:hAnsi="Times New Roman" w:cs="Times New Roman"/>
          <w:b/>
          <w:sz w:val="28"/>
          <w:szCs w:val="28"/>
        </w:rPr>
        <w:t>- Музейный урок.</w:t>
      </w:r>
      <w:r w:rsidRPr="00080C34">
        <w:rPr>
          <w:rFonts w:ascii="Times New Roman" w:hAnsi="Times New Roman" w:cs="Times New Roman"/>
          <w:sz w:val="28"/>
          <w:szCs w:val="28"/>
        </w:rPr>
        <w:t xml:space="preserve"> Это пример «красочной» иллюстрации исторических событий. На таких уроках детям не бывает скучно, так как, сам по себе музейный урок отличается от традиционного.</w:t>
      </w:r>
      <w:r w:rsidR="0027415D" w:rsidRPr="0027415D">
        <w:t xml:space="preserve"> </w:t>
      </w:r>
      <w:r w:rsidR="0027415D" w:rsidRPr="00803509">
        <w:rPr>
          <w:rFonts w:asciiTheme="majorBidi" w:hAnsiTheme="majorBidi" w:cstheme="majorBidi"/>
          <w:sz w:val="28"/>
          <w:szCs w:val="28"/>
        </w:rPr>
        <w:t>Эффективность проведения урока в музее определяется специфической для музея средой, способствующей формированию у учащихся новых представлений и понятий, а также систематизации и расширению знаний, имевшихся ранее. Выбор методов и при</w:t>
      </w:r>
      <w:r w:rsidR="0027415D" w:rsidRPr="00803509">
        <w:rPr>
          <w:rFonts w:cstheme="majorBidi"/>
          <w:sz w:val="28"/>
          <w:szCs w:val="28"/>
        </w:rPr>
        <w:t>ѐ</w:t>
      </w:r>
      <w:r w:rsidR="0027415D" w:rsidRPr="00803509">
        <w:rPr>
          <w:rFonts w:asciiTheme="majorBidi" w:hAnsiTheme="majorBidi" w:cstheme="majorBidi"/>
          <w:sz w:val="28"/>
          <w:szCs w:val="28"/>
        </w:rPr>
        <w:t>мов, используемых на уроке, определяется целями и задачами урока, типом отобранных предметов, уч</w:t>
      </w:r>
      <w:r w:rsidR="0027415D" w:rsidRPr="00803509">
        <w:rPr>
          <w:rFonts w:cstheme="majorBidi"/>
          <w:sz w:val="28"/>
          <w:szCs w:val="28"/>
        </w:rPr>
        <w:t>ѐ</w:t>
      </w:r>
      <w:r w:rsidR="0027415D" w:rsidRPr="00803509">
        <w:rPr>
          <w:rFonts w:asciiTheme="majorBidi" w:hAnsiTheme="majorBidi" w:cstheme="majorBidi"/>
          <w:sz w:val="28"/>
          <w:szCs w:val="28"/>
        </w:rPr>
        <w:t>том способностей, навыков и умений учащихся</w:t>
      </w:r>
      <w:r w:rsidR="0065536D">
        <w:rPr>
          <w:rFonts w:asciiTheme="majorBidi" w:hAnsiTheme="majorBidi" w:cstheme="majorBidi"/>
          <w:sz w:val="28"/>
          <w:szCs w:val="28"/>
        </w:rPr>
        <w:t>.</w:t>
      </w:r>
      <w:r w:rsidR="00803509">
        <w:rPr>
          <w:rFonts w:ascii="Times New Roman" w:hAnsi="Times New Roman" w:cs="Times New Roman"/>
          <w:sz w:val="28"/>
          <w:szCs w:val="28"/>
        </w:rPr>
        <w:t xml:space="preserve"> В музеи очень интересно </w:t>
      </w:r>
      <w:r w:rsidRPr="00080C34">
        <w:rPr>
          <w:rFonts w:ascii="Times New Roman" w:hAnsi="Times New Roman" w:cs="Times New Roman"/>
          <w:sz w:val="28"/>
          <w:szCs w:val="28"/>
        </w:rPr>
        <w:t>проводят интегрированные уроки,</w:t>
      </w:r>
      <w:r w:rsidR="00121A15">
        <w:rPr>
          <w:rFonts w:ascii="Verdana" w:hAnsi="Verdana"/>
          <w:color w:val="000000"/>
          <w:sz w:val="21"/>
          <w:szCs w:val="21"/>
        </w:rPr>
        <w:t xml:space="preserve"> </w:t>
      </w:r>
      <w:r w:rsidR="00121A15" w:rsidRPr="00080C34">
        <w:rPr>
          <w:rFonts w:ascii="Times New Roman" w:hAnsi="Times New Roman" w:cs="Times New Roman"/>
          <w:sz w:val="28"/>
          <w:szCs w:val="28"/>
        </w:rPr>
        <w:t>основанные на межпредметных связях</w:t>
      </w:r>
      <w:r w:rsidR="00121A15">
        <w:rPr>
          <w:rFonts w:ascii="Times New Roman" w:hAnsi="Times New Roman" w:cs="Times New Roman"/>
          <w:sz w:val="28"/>
          <w:szCs w:val="28"/>
        </w:rPr>
        <w:t>,</w:t>
      </w:r>
      <w:r w:rsidRPr="00080C34">
        <w:rPr>
          <w:rFonts w:ascii="Times New Roman" w:hAnsi="Times New Roman" w:cs="Times New Roman"/>
          <w:sz w:val="28"/>
          <w:szCs w:val="28"/>
        </w:rPr>
        <w:t xml:space="preserve"> </w:t>
      </w:r>
      <w:r w:rsidR="0059607E" w:rsidRPr="00803509">
        <w:rPr>
          <w:rFonts w:asciiTheme="majorBidi" w:hAnsiTheme="majorBidi" w:cstheme="majorBidi"/>
          <w:color w:val="000000"/>
          <w:sz w:val="28"/>
          <w:szCs w:val="28"/>
        </w:rPr>
        <w:t>например  по литературе: « Женские образы в истории и литературе о Великой Отечественной войне»; по музыке: «Песни войны и победы», «Мы запомним суровую осень», по ОБЖ и праву: «История государственных символов России. Ордена за заслуги перед Отечеством», по отечественной истории:</w:t>
      </w:r>
      <w:r w:rsidR="0059607E" w:rsidRPr="00803509">
        <w:rPr>
          <w:rFonts w:asciiTheme="majorBidi" w:hAnsiTheme="majorBidi" w:cstheme="majorBidi"/>
          <w:sz w:val="28"/>
          <w:szCs w:val="28"/>
        </w:rPr>
        <w:t xml:space="preserve"> «Подвиг партизан Кубани»,</w:t>
      </w:r>
      <w:r w:rsidR="0059607E" w:rsidRPr="00080C34">
        <w:rPr>
          <w:rFonts w:ascii="Times New Roman" w:hAnsi="Times New Roman" w:cs="Times New Roman"/>
          <w:sz w:val="28"/>
          <w:szCs w:val="28"/>
        </w:rPr>
        <w:t xml:space="preserve"> «Туапсинская оборони</w:t>
      </w:r>
      <w:r w:rsidR="0027415D">
        <w:rPr>
          <w:rFonts w:ascii="Times New Roman" w:hAnsi="Times New Roman" w:cs="Times New Roman"/>
          <w:sz w:val="28"/>
          <w:szCs w:val="28"/>
        </w:rPr>
        <w:t xml:space="preserve">тельная операция», </w:t>
      </w:r>
      <w:r w:rsidR="0027415D">
        <w:rPr>
          <w:rFonts w:ascii="Times New Roman" w:hAnsi="Times New Roman" w:cs="Times New Roman"/>
          <w:sz w:val="28"/>
          <w:szCs w:val="28"/>
        </w:rPr>
        <w:lastRenderedPageBreak/>
        <w:t>«Малая земля -</w:t>
      </w:r>
      <w:r w:rsidR="0059607E" w:rsidRPr="00080C34">
        <w:rPr>
          <w:rFonts w:ascii="Times New Roman" w:hAnsi="Times New Roman" w:cs="Times New Roman"/>
          <w:sz w:val="28"/>
          <w:szCs w:val="28"/>
        </w:rPr>
        <w:t xml:space="preserve"> огненная земля героев»</w:t>
      </w:r>
      <w:r w:rsidR="00121A15">
        <w:rPr>
          <w:rFonts w:ascii="Times New Roman" w:hAnsi="Times New Roman" w:cs="Times New Roman"/>
          <w:sz w:val="28"/>
          <w:szCs w:val="28"/>
        </w:rPr>
        <w:t>.</w:t>
      </w:r>
      <w:r w:rsidR="00803509">
        <w:rPr>
          <w:rFonts w:ascii="Times New Roman" w:hAnsi="Times New Roman" w:cs="Times New Roman"/>
          <w:sz w:val="28"/>
          <w:szCs w:val="28"/>
        </w:rPr>
        <w:t xml:space="preserve"> Эффективность таких уроков высока.</w:t>
      </w:r>
      <w:r w:rsidR="00121A15">
        <w:rPr>
          <w:rFonts w:ascii="Times New Roman" w:hAnsi="Times New Roman" w:cs="Times New Roman"/>
          <w:sz w:val="28"/>
          <w:szCs w:val="28"/>
        </w:rPr>
        <w:t xml:space="preserve"> </w:t>
      </w:r>
      <w:r w:rsidR="00803509" w:rsidRPr="008035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Они позволяют экономить время, т.к. дают возможность не дублировать материал на разных предметах; повышают качество знаний учащихся; развивают творческую фантазию школьников; обогащают их речь; повышают эрудицию и познание; воспитывают музейную культуру.</w:t>
      </w:r>
    </w:p>
    <w:p w:rsidR="00D32EC9" w:rsidRPr="00080C34" w:rsidRDefault="0065536D" w:rsidP="00596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646A94" w:rsidRPr="00803509">
        <w:rPr>
          <w:rFonts w:asciiTheme="majorBidi" w:hAnsiTheme="majorBidi" w:cstheme="majorBidi"/>
          <w:sz w:val="28"/>
          <w:szCs w:val="28"/>
        </w:rPr>
        <w:t>«</w:t>
      </w:r>
      <w:r w:rsidR="0015387C" w:rsidRPr="00803509">
        <w:rPr>
          <w:rFonts w:asciiTheme="majorBidi" w:hAnsiTheme="majorBidi" w:cstheme="majorBidi"/>
          <w:sz w:val="28"/>
          <w:szCs w:val="28"/>
        </w:rPr>
        <w:t>Музей Кубани</w:t>
      </w:r>
      <w:r w:rsidR="00646A94" w:rsidRPr="00803509">
        <w:rPr>
          <w:rFonts w:asciiTheme="majorBidi" w:hAnsiTheme="majorBidi" w:cstheme="majorBidi"/>
          <w:sz w:val="28"/>
          <w:szCs w:val="28"/>
        </w:rPr>
        <w:t xml:space="preserve">» был образован в сентябре 2014 года  при активном участии родителей, учителей и учеников нашей школы. </w:t>
      </w:r>
      <w:r w:rsidR="00473D7B" w:rsidRPr="0080350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Учащиеся  должны знать историю, культуру и традиции Кубанского казачества, поскольку оно </w:t>
      </w:r>
      <w:r w:rsidR="00473D7B" w:rsidRPr="00080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неотъемлемой частью истории нашего края, страны</w:t>
      </w:r>
      <w:r w:rsidR="00473D7B" w:rsidRPr="00080C34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080C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46A94" w:rsidRPr="00080C34">
        <w:rPr>
          <w:rFonts w:ascii="Times New Roman" w:hAnsi="Times New Roman" w:cs="Times New Roman"/>
          <w:sz w:val="28"/>
          <w:szCs w:val="28"/>
        </w:rPr>
        <w:t xml:space="preserve">Музей </w:t>
      </w:r>
      <w:r w:rsidR="0015387C" w:rsidRPr="00080C34">
        <w:rPr>
          <w:rFonts w:ascii="Times New Roman" w:hAnsi="Times New Roman" w:cs="Times New Roman"/>
          <w:sz w:val="28"/>
          <w:szCs w:val="28"/>
        </w:rPr>
        <w:t>работает по 2 направлениям:</w:t>
      </w:r>
    </w:p>
    <w:p w:rsidR="00675D4C" w:rsidRPr="00080C34" w:rsidRDefault="0015387C" w:rsidP="0059607E">
      <w:pPr>
        <w:jc w:val="both"/>
        <w:rPr>
          <w:rFonts w:ascii="Times New Roman" w:hAnsi="Times New Roman" w:cs="Times New Roman"/>
          <w:sz w:val="28"/>
          <w:szCs w:val="28"/>
        </w:rPr>
      </w:pPr>
      <w:r w:rsidRPr="00080C34">
        <w:rPr>
          <w:rFonts w:ascii="Times New Roman" w:hAnsi="Times New Roman" w:cs="Times New Roman"/>
          <w:sz w:val="28"/>
          <w:szCs w:val="28"/>
        </w:rPr>
        <w:t>-</w:t>
      </w:r>
      <w:r w:rsidRPr="00080C34">
        <w:rPr>
          <w:rFonts w:ascii="Times New Roman" w:hAnsi="Times New Roman" w:cs="Times New Roman"/>
          <w:b/>
          <w:sz w:val="28"/>
          <w:szCs w:val="28"/>
        </w:rPr>
        <w:t xml:space="preserve"> Поисково- собирательское</w:t>
      </w:r>
      <w:r w:rsidRPr="00080C34">
        <w:rPr>
          <w:rFonts w:ascii="Times New Roman" w:hAnsi="Times New Roman" w:cs="Times New Roman"/>
          <w:sz w:val="28"/>
          <w:szCs w:val="28"/>
        </w:rPr>
        <w:t xml:space="preserve">. За </w:t>
      </w:r>
      <w:r w:rsidR="00646A94" w:rsidRPr="00080C34">
        <w:rPr>
          <w:rFonts w:ascii="Times New Roman" w:hAnsi="Times New Roman" w:cs="Times New Roman"/>
          <w:sz w:val="28"/>
          <w:szCs w:val="28"/>
        </w:rPr>
        <w:t xml:space="preserve">три года своей работы </w:t>
      </w:r>
      <w:r w:rsidRPr="00080C34">
        <w:rPr>
          <w:rFonts w:ascii="Times New Roman" w:hAnsi="Times New Roman" w:cs="Times New Roman"/>
          <w:sz w:val="28"/>
          <w:szCs w:val="28"/>
        </w:rPr>
        <w:t xml:space="preserve">  значительно пополнился новыми экспонатами. В музее много предметов казачьего быта (посуда, прялки, казачьи костюмы, рушники, боевое снаряжение казаков). Музей обладает большим образовательным поте</w:t>
      </w:r>
      <w:r w:rsidR="00675D4C" w:rsidRPr="00080C34">
        <w:rPr>
          <w:rFonts w:ascii="Times New Roman" w:hAnsi="Times New Roman" w:cs="Times New Roman"/>
          <w:sz w:val="28"/>
          <w:szCs w:val="28"/>
        </w:rPr>
        <w:t>нциалом</w:t>
      </w:r>
      <w:r w:rsidRPr="00080C34">
        <w:rPr>
          <w:rFonts w:ascii="Times New Roman" w:hAnsi="Times New Roman" w:cs="Times New Roman"/>
          <w:sz w:val="28"/>
          <w:szCs w:val="28"/>
        </w:rPr>
        <w:t xml:space="preserve">, </w:t>
      </w:r>
      <w:r w:rsidR="00675D4C" w:rsidRPr="00080C34">
        <w:rPr>
          <w:rFonts w:ascii="Times New Roman" w:hAnsi="Times New Roman" w:cs="Times New Roman"/>
          <w:sz w:val="28"/>
          <w:szCs w:val="28"/>
        </w:rPr>
        <w:t>формирует навыки поисковой деятельности. Ребята, помогая взрослым в сборе предметов кубанской старины, расширяют свои знания о традициях казачества, истории ро</w:t>
      </w:r>
      <w:r w:rsidR="00C83565" w:rsidRPr="00080C34">
        <w:rPr>
          <w:rFonts w:ascii="Times New Roman" w:hAnsi="Times New Roman" w:cs="Times New Roman"/>
          <w:sz w:val="28"/>
          <w:szCs w:val="28"/>
        </w:rPr>
        <w:t xml:space="preserve">дного края. </w:t>
      </w:r>
    </w:p>
    <w:p w:rsidR="00675D4C" w:rsidRPr="00080C34" w:rsidRDefault="00675D4C" w:rsidP="0059607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C34">
        <w:rPr>
          <w:rFonts w:ascii="Times New Roman" w:hAnsi="Times New Roman" w:cs="Times New Roman"/>
          <w:b/>
          <w:sz w:val="28"/>
          <w:szCs w:val="28"/>
        </w:rPr>
        <w:t>- Экскурсионное.</w:t>
      </w:r>
      <w:r w:rsidRPr="00080C34">
        <w:rPr>
          <w:rFonts w:ascii="Times New Roman" w:hAnsi="Times New Roman" w:cs="Times New Roman"/>
          <w:sz w:val="28"/>
          <w:szCs w:val="28"/>
        </w:rPr>
        <w:t xml:space="preserve"> Старшие школьники принимают </w:t>
      </w:r>
      <w:r w:rsidR="0059607E">
        <w:rPr>
          <w:rFonts w:ascii="Times New Roman" w:hAnsi="Times New Roman" w:cs="Times New Roman"/>
          <w:sz w:val="28"/>
          <w:szCs w:val="28"/>
        </w:rPr>
        <w:t xml:space="preserve"> активное </w:t>
      </w:r>
      <w:r w:rsidRPr="00080C34">
        <w:rPr>
          <w:rFonts w:ascii="Times New Roman" w:hAnsi="Times New Roman" w:cs="Times New Roman"/>
          <w:sz w:val="28"/>
          <w:szCs w:val="28"/>
        </w:rPr>
        <w:t xml:space="preserve">участие в организации и проведении экскурсий.  Ребята – экскурсоводы подробно изучают историю кубанского казачества (материальная культура казачества, военное мастерство казаков, казачьи традиции и уклад жизни) и проводят экскурсии. Экскурсии  стараются строить  не на монологах, как это принято в традиционных формах работы, а не диалогах, в результате чего ребята становятся не пассивными слушателями, а активными участниками. Это способствует  </w:t>
      </w:r>
      <w:r w:rsidRPr="00080C34">
        <w:rPr>
          <w:rFonts w:ascii="Times New Roman" w:hAnsi="Times New Roman" w:cs="Times New Roman"/>
          <w:color w:val="000000"/>
          <w:sz w:val="28"/>
          <w:szCs w:val="28"/>
        </w:rPr>
        <w:t>осмыслению сущности музейной экспозиции, формирует более глубокое понимание истории кубанского казачества</w:t>
      </w:r>
      <w:r w:rsidR="00080C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4AC1" w:rsidRDefault="00080C34" w:rsidP="0059607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2694C" w:rsidRPr="00080C34">
        <w:rPr>
          <w:rFonts w:ascii="Times New Roman" w:hAnsi="Times New Roman" w:cs="Times New Roman"/>
          <w:color w:val="000000"/>
          <w:sz w:val="28"/>
          <w:szCs w:val="28"/>
        </w:rPr>
        <w:t xml:space="preserve">Для учеников младших классов организован кружок «Кубанская старина», где они изготовляют разные подделки.  </w:t>
      </w:r>
      <w:r w:rsidR="00A2694C" w:rsidRPr="00080C34">
        <w:rPr>
          <w:rFonts w:ascii="Times New Roman" w:hAnsi="Times New Roman" w:cs="Times New Roman"/>
          <w:sz w:val="28"/>
          <w:szCs w:val="28"/>
        </w:rPr>
        <w:t>На занятиях кружка ребята открывают для себя красоту Кубанской земли. Юные творцы с увлечением рисуют, конструируют и лепят. В ходе кружковой работы они более тесно знакомятся с историческими архитектурными постройками края, разнообразными орнаментами кубанской вышивки, традиционным кубанским костюмом творениями художников кубанской земли. Ребята работают с разными материалами и осваивают множество различных техник.</w:t>
      </w:r>
      <w:r w:rsidR="00A2694C" w:rsidRPr="00080C34">
        <w:rPr>
          <w:rFonts w:ascii="Times New Roman" w:hAnsi="Times New Roman" w:cs="Times New Roman"/>
          <w:color w:val="000000"/>
          <w:sz w:val="28"/>
          <w:szCs w:val="28"/>
        </w:rPr>
        <w:t xml:space="preserve"> Лучшие работы выстав</w:t>
      </w:r>
      <w:r w:rsidR="00E06811" w:rsidRPr="00080C34">
        <w:rPr>
          <w:rFonts w:ascii="Times New Roman" w:hAnsi="Times New Roman" w:cs="Times New Roman"/>
          <w:color w:val="000000"/>
          <w:sz w:val="28"/>
          <w:szCs w:val="28"/>
        </w:rPr>
        <w:t xml:space="preserve">лены на стендах музея Кубани. </w:t>
      </w:r>
    </w:p>
    <w:p w:rsidR="00803509" w:rsidRPr="00803509" w:rsidRDefault="00803509" w:rsidP="00803509">
      <w:pPr>
        <w:pStyle w:val="a3"/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t xml:space="preserve"> </w:t>
      </w:r>
      <w:r w:rsidRPr="00803509">
        <w:rPr>
          <w:rFonts w:asciiTheme="majorBidi" w:hAnsiTheme="majorBidi" w:cstheme="majorBidi"/>
          <w:sz w:val="28"/>
          <w:szCs w:val="28"/>
        </w:rPr>
        <w:t xml:space="preserve">Сложность современного периода в развитии нашего общества, масштабность и острота его социальных, культурных и экономических </w:t>
      </w:r>
      <w:r w:rsidRPr="00803509">
        <w:rPr>
          <w:rFonts w:asciiTheme="majorBidi" w:hAnsiTheme="majorBidi" w:cstheme="majorBidi"/>
          <w:sz w:val="28"/>
          <w:szCs w:val="28"/>
        </w:rPr>
        <w:lastRenderedPageBreak/>
        <w:t>проблем обуславливают актуальность поиска оптимальных путей подготовки подрастающего поколения к самостоятельной жизни, повышения эффективности их социального воспитания. И в этом немаловажную роль может и должен сыграть музей образовательного учреждения, в том числе и музейные уроки как средство патриотического воспитания подрастающего поколения.</w:t>
      </w:r>
    </w:p>
    <w:p w:rsidR="00803509" w:rsidRPr="00803509" w:rsidRDefault="00803509" w:rsidP="00803509">
      <w:pPr>
        <w:pStyle w:val="a3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A2694C" w:rsidRPr="00803509" w:rsidRDefault="00A2694C" w:rsidP="00803509">
      <w:pPr>
        <w:pStyle w:val="a3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03509">
        <w:rPr>
          <w:rFonts w:asciiTheme="majorBidi" w:hAnsiTheme="majorBidi" w:cstheme="majorBidi"/>
          <w:bCs/>
          <w:sz w:val="28"/>
          <w:szCs w:val="28"/>
        </w:rPr>
        <w:t xml:space="preserve">Таким образом, </w:t>
      </w:r>
      <w:r w:rsidR="00644AC1" w:rsidRPr="00803509">
        <w:rPr>
          <w:rFonts w:asciiTheme="majorBidi" w:hAnsiTheme="majorBidi" w:cstheme="majorBidi"/>
          <w:bCs/>
          <w:sz w:val="28"/>
          <w:szCs w:val="28"/>
        </w:rPr>
        <w:t>музейная педагогика решает задачи:</w:t>
      </w:r>
    </w:p>
    <w:p w:rsidR="00A2694C" w:rsidRPr="00080C34" w:rsidRDefault="00A2694C" w:rsidP="0059607E">
      <w:pPr>
        <w:pStyle w:val="a4"/>
        <w:numPr>
          <w:ilvl w:val="0"/>
          <w:numId w:val="1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80C34">
        <w:rPr>
          <w:color w:val="000000"/>
          <w:sz w:val="28"/>
          <w:szCs w:val="28"/>
        </w:rPr>
        <w:t>Воспитание любви к родному краю и людям, заботящимся о его процветании;</w:t>
      </w:r>
    </w:p>
    <w:p w:rsidR="00A2694C" w:rsidRPr="00080C34" w:rsidRDefault="00A2694C" w:rsidP="0059607E">
      <w:pPr>
        <w:pStyle w:val="a4"/>
        <w:numPr>
          <w:ilvl w:val="0"/>
          <w:numId w:val="1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80C34">
        <w:rPr>
          <w:color w:val="000000"/>
          <w:sz w:val="28"/>
          <w:szCs w:val="28"/>
        </w:rPr>
        <w:t>Формирование самосознания, становления активной жизненной позиции, умения успешно адаптироваться в окружающем мире;</w:t>
      </w:r>
    </w:p>
    <w:p w:rsidR="00A2694C" w:rsidRPr="00080C34" w:rsidRDefault="00A2694C" w:rsidP="0059607E">
      <w:pPr>
        <w:pStyle w:val="a4"/>
        <w:numPr>
          <w:ilvl w:val="0"/>
          <w:numId w:val="1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80C34">
        <w:rPr>
          <w:color w:val="000000"/>
          <w:sz w:val="28"/>
          <w:szCs w:val="28"/>
        </w:rPr>
        <w:t>Формирование детско-взрослой совместной деятельности на материале музейной практики;</w:t>
      </w:r>
    </w:p>
    <w:p w:rsidR="00A2694C" w:rsidRPr="00080C34" w:rsidRDefault="00A2694C" w:rsidP="0059607E">
      <w:pPr>
        <w:pStyle w:val="a4"/>
        <w:numPr>
          <w:ilvl w:val="0"/>
          <w:numId w:val="1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80C34">
        <w:rPr>
          <w:color w:val="000000"/>
          <w:sz w:val="28"/>
          <w:szCs w:val="28"/>
        </w:rPr>
        <w:t>Освоение нового типа учебных занятий, формирование профессиональной компетентности музейного педагога;</w:t>
      </w:r>
    </w:p>
    <w:p w:rsidR="00A2694C" w:rsidRPr="00080C34" w:rsidRDefault="00A2694C" w:rsidP="0059607E">
      <w:pPr>
        <w:pStyle w:val="a4"/>
        <w:numPr>
          <w:ilvl w:val="0"/>
          <w:numId w:val="1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80C34">
        <w:rPr>
          <w:color w:val="000000"/>
          <w:sz w:val="28"/>
          <w:szCs w:val="28"/>
        </w:rPr>
        <w:t>Формирование системы критериев и механизмов оценки образовательного</w:t>
      </w:r>
      <w:r w:rsidR="00180F2F">
        <w:rPr>
          <w:color w:val="000000"/>
          <w:sz w:val="28"/>
          <w:szCs w:val="28"/>
        </w:rPr>
        <w:t xml:space="preserve"> результата музейной педагогики;</w:t>
      </w:r>
    </w:p>
    <w:p w:rsidR="00180F2F" w:rsidRPr="00224081" w:rsidRDefault="00180F2F" w:rsidP="0059607E">
      <w:pPr>
        <w:pStyle w:val="a4"/>
        <w:numPr>
          <w:ilvl w:val="0"/>
          <w:numId w:val="1"/>
        </w:numPr>
        <w:tabs>
          <w:tab w:val="clear" w:pos="4046"/>
          <w:tab w:val="num" w:pos="720"/>
        </w:tabs>
        <w:spacing w:before="0" w:beforeAutospacing="0" w:after="150" w:afterAutospacing="0" w:line="276" w:lineRule="auto"/>
        <w:ind w:left="0"/>
        <w:rPr>
          <w:color w:val="000000"/>
          <w:sz w:val="28"/>
          <w:szCs w:val="28"/>
        </w:rPr>
      </w:pPr>
      <w:r w:rsidRPr="00224081">
        <w:rPr>
          <w:color w:val="000000"/>
          <w:sz w:val="28"/>
          <w:szCs w:val="28"/>
        </w:rPr>
        <w:t>Развитие творческих и организаторских способностей, предоставление возможности реализоваться в соответствии со своими склонностями и интересами, выявить сво</w:t>
      </w:r>
      <w:r>
        <w:rPr>
          <w:color w:val="000000"/>
          <w:sz w:val="28"/>
          <w:szCs w:val="28"/>
        </w:rPr>
        <w:t>ю неповторимую индивидуальность.</w:t>
      </w:r>
    </w:p>
    <w:p w:rsidR="00A2694C" w:rsidRPr="00080C34" w:rsidRDefault="00A2694C" w:rsidP="00596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94C" w:rsidRPr="00080C34" w:rsidRDefault="00A2694C" w:rsidP="00596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D4C" w:rsidRPr="00080C34" w:rsidRDefault="00675D4C" w:rsidP="00080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94C" w:rsidRPr="00080C34" w:rsidRDefault="00A2694C" w:rsidP="00080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87C" w:rsidRPr="00080C34" w:rsidRDefault="0015387C" w:rsidP="00080C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387C" w:rsidRPr="00080C34" w:rsidSect="0037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85D4E"/>
    <w:multiLevelType w:val="multilevel"/>
    <w:tmpl w:val="60B210D4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entative="1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entative="1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entative="1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entative="1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entative="1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entative="1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85EDF"/>
    <w:rsid w:val="00080C34"/>
    <w:rsid w:val="00085EDF"/>
    <w:rsid w:val="000F3CEB"/>
    <w:rsid w:val="00121A15"/>
    <w:rsid w:val="0015387C"/>
    <w:rsid w:val="00180F2F"/>
    <w:rsid w:val="0020526E"/>
    <w:rsid w:val="0027415D"/>
    <w:rsid w:val="00376490"/>
    <w:rsid w:val="00473D7B"/>
    <w:rsid w:val="005224C7"/>
    <w:rsid w:val="0053310A"/>
    <w:rsid w:val="0059607E"/>
    <w:rsid w:val="005F6533"/>
    <w:rsid w:val="00631C2C"/>
    <w:rsid w:val="00636E93"/>
    <w:rsid w:val="00644AC1"/>
    <w:rsid w:val="00646A94"/>
    <w:rsid w:val="0065536D"/>
    <w:rsid w:val="00675D4C"/>
    <w:rsid w:val="00701E59"/>
    <w:rsid w:val="0078018C"/>
    <w:rsid w:val="00803509"/>
    <w:rsid w:val="0080478D"/>
    <w:rsid w:val="008E2E47"/>
    <w:rsid w:val="009666A9"/>
    <w:rsid w:val="009C48B9"/>
    <w:rsid w:val="00A2694C"/>
    <w:rsid w:val="00AD3128"/>
    <w:rsid w:val="00AF3798"/>
    <w:rsid w:val="00B81157"/>
    <w:rsid w:val="00C247AD"/>
    <w:rsid w:val="00C83565"/>
    <w:rsid w:val="00D32EC9"/>
    <w:rsid w:val="00DD6314"/>
    <w:rsid w:val="00DE3F47"/>
    <w:rsid w:val="00E06811"/>
    <w:rsid w:val="00EA7B82"/>
    <w:rsid w:val="00FC22C3"/>
    <w:rsid w:val="00FE2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D4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2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2019-08-02T08:47:00Z</dcterms:created>
  <dcterms:modified xsi:type="dcterms:W3CDTF">2019-08-02T08:47:00Z</dcterms:modified>
</cp:coreProperties>
</file>