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97" w:rsidRPr="00C00368" w:rsidRDefault="00600297" w:rsidP="006002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0368">
        <w:rPr>
          <w:rFonts w:ascii="Times New Roman" w:hAnsi="Times New Roman"/>
          <w:b/>
          <w:sz w:val="28"/>
          <w:szCs w:val="28"/>
        </w:rPr>
        <w:t>В  данной с</w:t>
      </w:r>
      <w:r w:rsidR="00186056">
        <w:rPr>
          <w:rFonts w:ascii="Times New Roman" w:hAnsi="Times New Roman"/>
          <w:b/>
          <w:sz w:val="28"/>
          <w:szCs w:val="28"/>
        </w:rPr>
        <w:t xml:space="preserve">татье хочу поделиться </w:t>
      </w:r>
      <w:r w:rsidRPr="00C00368">
        <w:rPr>
          <w:rFonts w:ascii="Times New Roman" w:hAnsi="Times New Roman"/>
          <w:b/>
          <w:sz w:val="28"/>
          <w:szCs w:val="28"/>
        </w:rPr>
        <w:t xml:space="preserve"> приёмами и методами активизации познавательной деятельности учащихся</w:t>
      </w:r>
      <w:r w:rsidR="00C00368" w:rsidRPr="00C00368">
        <w:rPr>
          <w:rFonts w:ascii="Times New Roman" w:hAnsi="Times New Roman"/>
          <w:b/>
          <w:sz w:val="28"/>
          <w:szCs w:val="28"/>
        </w:rPr>
        <w:t xml:space="preserve">которые я применяю </w:t>
      </w:r>
      <w:r w:rsidRPr="00C00368">
        <w:rPr>
          <w:rFonts w:ascii="Times New Roman" w:hAnsi="Times New Roman"/>
          <w:b/>
          <w:sz w:val="28"/>
          <w:szCs w:val="28"/>
        </w:rPr>
        <w:t>на уроках математики</w:t>
      </w:r>
      <w:r w:rsidR="00186056">
        <w:rPr>
          <w:rFonts w:ascii="Times New Roman" w:hAnsi="Times New Roman"/>
          <w:b/>
          <w:sz w:val="28"/>
          <w:szCs w:val="28"/>
        </w:rPr>
        <w:t xml:space="preserve">. Буду очень </w:t>
      </w:r>
      <w:proofErr w:type="gramStart"/>
      <w:r w:rsidR="00186056">
        <w:rPr>
          <w:rFonts w:ascii="Times New Roman" w:hAnsi="Times New Roman"/>
          <w:b/>
          <w:sz w:val="28"/>
          <w:szCs w:val="28"/>
        </w:rPr>
        <w:t>рада</w:t>
      </w:r>
      <w:proofErr w:type="gramEnd"/>
      <w:r w:rsidR="00186056">
        <w:rPr>
          <w:rFonts w:ascii="Times New Roman" w:hAnsi="Times New Roman"/>
          <w:b/>
          <w:sz w:val="28"/>
          <w:szCs w:val="28"/>
        </w:rPr>
        <w:t xml:space="preserve"> если некоторые </w:t>
      </w:r>
      <w:bookmarkStart w:id="0" w:name="_GoBack"/>
      <w:bookmarkEnd w:id="0"/>
      <w:r w:rsidRPr="00C00368">
        <w:rPr>
          <w:rFonts w:ascii="Times New Roman" w:hAnsi="Times New Roman"/>
          <w:b/>
          <w:sz w:val="28"/>
          <w:szCs w:val="28"/>
        </w:rPr>
        <w:t xml:space="preserve"> из них станут полезными </w:t>
      </w:r>
      <w:r w:rsidR="00C00368" w:rsidRPr="00C00368">
        <w:rPr>
          <w:rFonts w:ascii="Times New Roman" w:hAnsi="Times New Roman"/>
          <w:b/>
          <w:sz w:val="28"/>
          <w:szCs w:val="28"/>
        </w:rPr>
        <w:t>при проведении уроков по другим предметам.</w:t>
      </w:r>
    </w:p>
    <w:p w:rsidR="00600297" w:rsidRPr="00600297" w:rsidRDefault="00600297" w:rsidP="00600297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00297">
        <w:rPr>
          <w:rFonts w:ascii="Times New Roman" w:hAnsi="Times New Roman"/>
          <w:b/>
          <w:sz w:val="28"/>
          <w:szCs w:val="28"/>
        </w:rPr>
        <w:t>Некоторые способы организации начала урока</w:t>
      </w:r>
    </w:p>
    <w:p w:rsidR="00600297" w:rsidRDefault="00600297" w:rsidP="0060029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создать с первых минут урока необходимые условия дляуспешной совместной деятельности преподавателя и учащихся по достижению намеченной цели.</w:t>
      </w:r>
    </w:p>
    <w:p w:rsidR="00600297" w:rsidRDefault="00600297" w:rsidP="00600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устный счёт с включением задач, которые решаются с опорой на их жизненный опыт, на их смекалку;</w:t>
      </w:r>
    </w:p>
    <w:p w:rsidR="00600297" w:rsidRDefault="00600297" w:rsidP="00600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игровых и занимательных задач, </w:t>
      </w:r>
    </w:p>
    <w:p w:rsidR="00600297" w:rsidRDefault="00600297" w:rsidP="00600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даются задания и ответы к ним, среди которых есть как верные, так и неверные. Предлагается проверить их.</w:t>
      </w:r>
    </w:p>
    <w:p w:rsidR="00600297" w:rsidRDefault="00600297" w:rsidP="006002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традиционным способом записано на доске решение задачи. Предлагается найти более короткое решение.</w:t>
      </w:r>
    </w:p>
    <w:p w:rsidR="00600297" w:rsidRDefault="00600297" w:rsidP="0060029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учащимися ставится математическая проблема, которая ещё не обсуждалась в группе. Учащиеся намечают план поиска её решения.</w:t>
      </w:r>
    </w:p>
    <w:p w:rsidR="00600297" w:rsidRDefault="00600297" w:rsidP="0060029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Результативность: н</w:t>
      </w:r>
      <w:r>
        <w:rPr>
          <w:rFonts w:ascii="Times New Roman" w:hAnsi="Times New Roman"/>
          <w:sz w:val="28"/>
          <w:szCs w:val="28"/>
        </w:rPr>
        <w:t>етрадиционное начало урока позволяет учащимся с первых минут урока включиться в работу по развитию мыслительной деятельности, а это даёт успех всему уроку.</w:t>
      </w:r>
    </w:p>
    <w:p w:rsidR="00600297" w:rsidRPr="00600297" w:rsidRDefault="00600297" w:rsidP="00600297">
      <w:pPr>
        <w:pStyle w:val="7"/>
        <w:numPr>
          <w:ilvl w:val="0"/>
          <w:numId w:val="8"/>
        </w:numPr>
        <w:shd w:val="clear" w:color="auto" w:fill="FFFFFF"/>
        <w:spacing w:before="0" w:after="0"/>
        <w:rPr>
          <w:b/>
          <w:sz w:val="28"/>
          <w:szCs w:val="28"/>
        </w:rPr>
      </w:pPr>
      <w:r w:rsidRPr="00600297">
        <w:rPr>
          <w:b/>
          <w:sz w:val="28"/>
          <w:szCs w:val="28"/>
        </w:rPr>
        <w:t>Приёмы развития познавательной активности учащихсяпри изучении нового материала</w:t>
      </w:r>
    </w:p>
    <w:p w:rsidR="00600297" w:rsidRDefault="00600297" w:rsidP="00600297">
      <w:pPr>
        <w:pStyle w:val="7"/>
        <w:numPr>
          <w:ilvl w:val="0"/>
          <w:numId w:val="2"/>
        </w:numPr>
        <w:shd w:val="clear" w:color="auto" w:fill="FFFFFF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Постановка проблемной задачи перед учащимися и её решение на уроке. </w:t>
      </w:r>
    </w:p>
    <w:p w:rsidR="00600297" w:rsidRDefault="00600297" w:rsidP="00600297">
      <w:pPr>
        <w:shd w:val="clear" w:color="auto" w:fill="FFFFFF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дать учащимся возможность получить новые знания на уроке самостоятельно, в ходе анализа проблемной ситуации, вспомнив и применив ранее  изученное и развить у учащихся логическое мышление.</w:t>
      </w:r>
    </w:p>
    <w:p w:rsidR="00600297" w:rsidRDefault="00600297" w:rsidP="006002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два способа создания проблемных ситуаций:</w:t>
      </w:r>
    </w:p>
    <w:p w:rsidR="00600297" w:rsidRDefault="00600297" w:rsidP="0060029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логическая</w:t>
      </w:r>
      <w:proofErr w:type="gramEnd"/>
      <w:r>
        <w:rPr>
          <w:rFonts w:ascii="Times New Roman" w:hAnsi="Times New Roman"/>
          <w:sz w:val="28"/>
          <w:szCs w:val="28"/>
        </w:rPr>
        <w:t xml:space="preserve"> – более краткая, отражающая результат исследования;</w:t>
      </w:r>
    </w:p>
    <w:p w:rsidR="00600297" w:rsidRDefault="00600297" w:rsidP="00600297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историческая – более естественная, отражающая реальный процесс решения проблемы.</w:t>
      </w:r>
    </w:p>
    <w:p w:rsidR="00600297" w:rsidRDefault="00600297" w:rsidP="006002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Результативность:</w:t>
      </w:r>
      <w:r>
        <w:rPr>
          <w:rFonts w:ascii="Times New Roman" w:hAnsi="Times New Roman"/>
          <w:sz w:val="28"/>
          <w:szCs w:val="28"/>
        </w:rPr>
        <w:t xml:space="preserve"> организация проблемной задачи позволяет учащимся работать творчески и повысить познавательный интерес.</w:t>
      </w:r>
    </w:p>
    <w:p w:rsidR="00600297" w:rsidRDefault="00600297" w:rsidP="0060029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Решение  нескольких подзадач для решения важной задачи.</w:t>
      </w:r>
    </w:p>
    <w:p w:rsidR="00600297" w:rsidRDefault="00600297" w:rsidP="006002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Цель: </w:t>
      </w:r>
      <w:r>
        <w:rPr>
          <w:rFonts w:ascii="Times New Roman" w:hAnsi="Times New Roman"/>
          <w:sz w:val="28"/>
          <w:szCs w:val="28"/>
        </w:rPr>
        <w:t>обеспечить изучение  нового материала предварительным выделением  подзадач, решение которых рассматривалось ранее.</w:t>
      </w:r>
    </w:p>
    <w:p w:rsidR="00600297" w:rsidRDefault="00600297" w:rsidP="00600297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00297" w:rsidRPr="00C00368" w:rsidRDefault="00600297" w:rsidP="00600297">
      <w:pPr>
        <w:numPr>
          <w:ilvl w:val="0"/>
          <w:numId w:val="2"/>
        </w:numPr>
        <w:shd w:val="clear" w:color="auto" w:fill="FFFFFF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00368">
        <w:rPr>
          <w:rFonts w:ascii="Times New Roman" w:hAnsi="Times New Roman"/>
          <w:b/>
          <w:i/>
          <w:sz w:val="28"/>
          <w:szCs w:val="28"/>
        </w:rPr>
        <w:lastRenderedPageBreak/>
        <w:t>Применение системы «ориентировочной основы действий».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обеспечить при изучении нового материала фиксирование его основного содержания, подлежащего усвоению и способов работы с ним  (схемы - опоры, соответствующие образцы применения нового материала при решении задач и т.д.)</w:t>
      </w:r>
    </w:p>
    <w:p w:rsidR="00600297" w:rsidRPr="00C00368" w:rsidRDefault="00600297" w:rsidP="00600297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0368">
        <w:rPr>
          <w:rFonts w:ascii="Times New Roman" w:hAnsi="Times New Roman"/>
          <w:b/>
          <w:i/>
          <w:sz w:val="28"/>
          <w:szCs w:val="28"/>
        </w:rPr>
        <w:t>Интригующее описание учителем излагаемого объекта с  последующей  постановкой вопроса.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активизация мыслительной деятельности, мотивация учебной деятельности  учащихся.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Описание приёма: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а) ознакомление учащихся с условием  интересной практической или исторической задачи;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б) изучение содержания задачи;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 xml:space="preserve">в) проведение анализа – поиска решения; 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г) формулировка вывода о невозможности решения данной задачи известными способами:</w:t>
      </w:r>
    </w:p>
    <w:p w:rsidR="00600297" w:rsidRPr="00C00368" w:rsidRDefault="00600297" w:rsidP="00600297">
      <w:pPr>
        <w:shd w:val="clear" w:color="auto" w:fill="FFFFFF"/>
        <w:spacing w:line="240" w:lineRule="auto"/>
        <w:ind w:left="81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д) постановка вопроса о поиске нового способа решения.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 xml:space="preserve">Результативность: </w:t>
      </w:r>
      <w:r w:rsidRPr="00C00368">
        <w:rPr>
          <w:rFonts w:ascii="Times New Roman" w:hAnsi="Times New Roman"/>
          <w:sz w:val="28"/>
          <w:szCs w:val="28"/>
        </w:rPr>
        <w:t>данные приёмы способствуют более успешному восприятию, пониманию и запоминанию нового материала.</w:t>
      </w:r>
    </w:p>
    <w:p w:rsidR="00600297" w:rsidRPr="00C00368" w:rsidRDefault="00600297" w:rsidP="0060029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0368">
        <w:rPr>
          <w:rFonts w:ascii="Times New Roman" w:hAnsi="Times New Roman"/>
          <w:b/>
          <w:sz w:val="28"/>
          <w:szCs w:val="28"/>
        </w:rPr>
        <w:t>Формы мотивации учащихся к обучению при закреплении изученного материала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00368">
        <w:rPr>
          <w:rFonts w:ascii="Times New Roman" w:hAnsi="Times New Roman"/>
          <w:b/>
          <w:i/>
          <w:sz w:val="28"/>
          <w:szCs w:val="28"/>
        </w:rPr>
        <w:t>Самостоятельные работы.</w:t>
      </w:r>
    </w:p>
    <w:p w:rsidR="00600297" w:rsidRPr="00C00368" w:rsidRDefault="00600297" w:rsidP="0060029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hanging="1436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По уровню самостоятельности:</w:t>
      </w:r>
    </w:p>
    <w:p w:rsidR="00600297" w:rsidRPr="00C00368" w:rsidRDefault="00600297" w:rsidP="00600297">
      <w:pPr>
        <w:shd w:val="clear" w:color="auto" w:fill="FFFFFF"/>
        <w:tabs>
          <w:tab w:val="num" w:pos="1134"/>
        </w:tabs>
        <w:spacing w:after="0" w:line="240" w:lineRule="auto"/>
        <w:ind w:left="2145" w:hanging="869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а) по образцу;</w:t>
      </w:r>
    </w:p>
    <w:p w:rsidR="00600297" w:rsidRPr="00C00368" w:rsidRDefault="00600297" w:rsidP="00600297">
      <w:pPr>
        <w:shd w:val="clear" w:color="auto" w:fill="FFFFFF"/>
        <w:tabs>
          <w:tab w:val="num" w:pos="1134"/>
        </w:tabs>
        <w:spacing w:after="0" w:line="240" w:lineRule="auto"/>
        <w:ind w:left="2145" w:hanging="869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б) вариативные (</w:t>
      </w:r>
      <w:proofErr w:type="spellStart"/>
      <w:r w:rsidRPr="00C00368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00368">
        <w:rPr>
          <w:rFonts w:ascii="Times New Roman" w:hAnsi="Times New Roman"/>
          <w:sz w:val="28"/>
          <w:szCs w:val="28"/>
        </w:rPr>
        <w:t>);</w:t>
      </w:r>
    </w:p>
    <w:p w:rsidR="00600297" w:rsidRPr="00C00368" w:rsidRDefault="00600297" w:rsidP="00600297">
      <w:pPr>
        <w:shd w:val="clear" w:color="auto" w:fill="FFFFFF"/>
        <w:tabs>
          <w:tab w:val="num" w:pos="1134"/>
        </w:tabs>
        <w:spacing w:after="0" w:line="240" w:lineRule="auto"/>
        <w:ind w:left="2145" w:hanging="869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в) эвристические (частично-поисковые);</w:t>
      </w:r>
    </w:p>
    <w:p w:rsidR="00600297" w:rsidRPr="00C00368" w:rsidRDefault="00600297" w:rsidP="00600297">
      <w:pPr>
        <w:shd w:val="clear" w:color="auto" w:fill="FFFFFF"/>
        <w:tabs>
          <w:tab w:val="num" w:pos="1134"/>
        </w:tabs>
        <w:spacing w:after="0" w:line="240" w:lineRule="auto"/>
        <w:ind w:left="2145" w:hanging="869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г) исследовательские.</w:t>
      </w:r>
    </w:p>
    <w:p w:rsidR="00600297" w:rsidRPr="00C00368" w:rsidRDefault="00600297" w:rsidP="00600297">
      <w:pPr>
        <w:numPr>
          <w:ilvl w:val="0"/>
          <w:numId w:val="4"/>
        </w:numPr>
        <w:shd w:val="clear" w:color="auto" w:fill="FFFFFF"/>
        <w:tabs>
          <w:tab w:val="num" w:pos="1134"/>
        </w:tabs>
        <w:spacing w:after="0" w:line="240" w:lineRule="auto"/>
        <w:ind w:hanging="1436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По источнику и приобретению знаний:</w:t>
      </w:r>
    </w:p>
    <w:p w:rsidR="00600297" w:rsidRPr="00C00368" w:rsidRDefault="00600297" w:rsidP="00600297">
      <w:pPr>
        <w:shd w:val="clear" w:color="auto" w:fill="FFFFFF"/>
        <w:tabs>
          <w:tab w:val="num" w:pos="1134"/>
        </w:tabs>
        <w:spacing w:after="0" w:line="240" w:lineRule="auto"/>
        <w:ind w:left="2145" w:hanging="869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а) работа с книго</w:t>
      </w:r>
      <w:proofErr w:type="gramStart"/>
      <w:r w:rsidRPr="00C00368">
        <w:rPr>
          <w:rFonts w:ascii="Times New Roman" w:hAnsi="Times New Roman"/>
          <w:sz w:val="28"/>
          <w:szCs w:val="28"/>
        </w:rPr>
        <w:t>й(</w:t>
      </w:r>
      <w:proofErr w:type="gramEnd"/>
      <w:r w:rsidRPr="00C00368">
        <w:rPr>
          <w:rFonts w:ascii="Times New Roman" w:hAnsi="Times New Roman"/>
          <w:sz w:val="28"/>
          <w:szCs w:val="28"/>
        </w:rPr>
        <w:t xml:space="preserve"> учебником, справочной литературой);</w:t>
      </w:r>
    </w:p>
    <w:p w:rsidR="00600297" w:rsidRPr="00C00368" w:rsidRDefault="00600297" w:rsidP="00600297">
      <w:pPr>
        <w:shd w:val="clear" w:color="auto" w:fill="FFFFFF"/>
        <w:tabs>
          <w:tab w:val="num" w:pos="1134"/>
        </w:tabs>
        <w:spacing w:after="0" w:line="240" w:lineRule="auto"/>
        <w:ind w:left="2145" w:hanging="869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б) лабораторные и практические работы;</w:t>
      </w:r>
    </w:p>
    <w:p w:rsidR="00600297" w:rsidRPr="00C00368" w:rsidRDefault="00600297" w:rsidP="00600297">
      <w:pPr>
        <w:shd w:val="clear" w:color="auto" w:fill="FFFFFF"/>
        <w:tabs>
          <w:tab w:val="num" w:pos="1134"/>
        </w:tabs>
        <w:spacing w:after="0" w:line="240" w:lineRule="auto"/>
        <w:ind w:left="2145" w:hanging="869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в) подготовка докладов, сообщений и т.д.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left="285" w:firstLine="424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3) По уровню занимательности: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left="285" w:firstLine="991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а) математические логические и числовые кроссворды;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left="285" w:firstLine="991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б) дидактические игры</w:t>
      </w:r>
    </w:p>
    <w:p w:rsidR="00600297" w:rsidRPr="00C00368" w:rsidRDefault="00600297" w:rsidP="00600297">
      <w:pPr>
        <w:shd w:val="clear" w:color="auto" w:fill="FFFFFF"/>
        <w:spacing w:line="240" w:lineRule="auto"/>
        <w:ind w:left="285" w:firstLine="991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в) математические ребусы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воспитывать самостоятельность в решении многих задач с применением теоретических знаний, осмысливанием сущности фактического материала и умением применить полученные знания на практике, с целью воспитания интереса к предмету включать элементы занимательности.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lastRenderedPageBreak/>
        <w:t xml:space="preserve">Результативность: </w:t>
      </w:r>
      <w:r w:rsidRPr="00C00368">
        <w:rPr>
          <w:rFonts w:ascii="Times New Roman" w:hAnsi="Times New Roman"/>
          <w:sz w:val="28"/>
          <w:szCs w:val="28"/>
        </w:rPr>
        <w:t>вырабатывается навык в самостоятельном изучении доступного материала, каждый ученик может проверить свои возможности и сделать вывод о качестве своих знаний</w:t>
      </w:r>
      <w:proofErr w:type="gramStart"/>
      <w:r w:rsidRPr="00C003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0368">
        <w:rPr>
          <w:rFonts w:ascii="Times New Roman" w:hAnsi="Times New Roman"/>
          <w:sz w:val="28"/>
          <w:szCs w:val="28"/>
        </w:rPr>
        <w:t xml:space="preserve"> появляется интерес в получении дополнительных знаний.</w:t>
      </w:r>
    </w:p>
    <w:p w:rsidR="00600297" w:rsidRPr="00C00368" w:rsidRDefault="00600297" w:rsidP="00600297">
      <w:pPr>
        <w:pStyle w:val="a3"/>
        <w:numPr>
          <w:ilvl w:val="0"/>
          <w:numId w:val="8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00368">
        <w:rPr>
          <w:rFonts w:ascii="Times New Roman" w:hAnsi="Times New Roman"/>
          <w:b/>
          <w:sz w:val="28"/>
          <w:szCs w:val="28"/>
        </w:rPr>
        <w:t>Различные формы контроля знаний учащихся</w:t>
      </w:r>
    </w:p>
    <w:p w:rsidR="00600297" w:rsidRPr="00C00368" w:rsidRDefault="00600297" w:rsidP="00600297">
      <w:pPr>
        <w:numPr>
          <w:ilvl w:val="0"/>
          <w:numId w:val="5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0368">
        <w:rPr>
          <w:rFonts w:ascii="Times New Roman" w:hAnsi="Times New Roman"/>
          <w:b/>
          <w:i/>
          <w:sz w:val="28"/>
          <w:szCs w:val="28"/>
        </w:rPr>
        <w:t>Тематический зачёт.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систематизировать знания учащихся, развивать память, логическое мышление, математическую речь и повышать ответственность за результаты своего учебного труда. 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Результативность:</w:t>
      </w:r>
      <w:r w:rsidRPr="00C00368">
        <w:rPr>
          <w:rFonts w:ascii="Times New Roman" w:hAnsi="Times New Roman"/>
          <w:sz w:val="28"/>
          <w:szCs w:val="28"/>
        </w:rPr>
        <w:t xml:space="preserve"> в процессе подготовки учащихся к  тематическому зачёту вспоминается ранее изученный </w:t>
      </w:r>
      <w:proofErr w:type="spellStart"/>
      <w:r w:rsidRPr="00C00368">
        <w:rPr>
          <w:rFonts w:ascii="Times New Roman" w:hAnsi="Times New Roman"/>
          <w:sz w:val="28"/>
          <w:szCs w:val="28"/>
        </w:rPr>
        <w:t>материали</w:t>
      </w:r>
      <w:proofErr w:type="spellEnd"/>
      <w:r w:rsidRPr="00C00368">
        <w:rPr>
          <w:rFonts w:ascii="Times New Roman" w:hAnsi="Times New Roman"/>
          <w:sz w:val="28"/>
          <w:szCs w:val="28"/>
        </w:rPr>
        <w:t xml:space="preserve"> систематизируются знания по изучению данной темы, развиваются математическая </w:t>
      </w:r>
      <w:proofErr w:type="spellStart"/>
      <w:r w:rsidRPr="00C00368">
        <w:rPr>
          <w:rFonts w:ascii="Times New Roman" w:hAnsi="Times New Roman"/>
          <w:sz w:val="28"/>
          <w:szCs w:val="28"/>
        </w:rPr>
        <w:t>речь</w:t>
      </w:r>
      <w:proofErr w:type="gramStart"/>
      <w:r w:rsidRPr="00C00368">
        <w:rPr>
          <w:rFonts w:ascii="Times New Roman" w:hAnsi="Times New Roman"/>
          <w:sz w:val="28"/>
          <w:szCs w:val="28"/>
        </w:rPr>
        <w:t>,м</w:t>
      </w:r>
      <w:proofErr w:type="gramEnd"/>
      <w:r w:rsidRPr="00C00368">
        <w:rPr>
          <w:rFonts w:ascii="Times New Roman" w:hAnsi="Times New Roman"/>
          <w:sz w:val="28"/>
          <w:szCs w:val="28"/>
        </w:rPr>
        <w:t>ышление</w:t>
      </w:r>
      <w:proofErr w:type="spellEnd"/>
      <w:r w:rsidRPr="00C00368">
        <w:rPr>
          <w:rFonts w:ascii="Times New Roman" w:hAnsi="Times New Roman"/>
          <w:sz w:val="28"/>
          <w:szCs w:val="28"/>
        </w:rPr>
        <w:t xml:space="preserve"> и память.</w:t>
      </w:r>
    </w:p>
    <w:p w:rsidR="00600297" w:rsidRPr="00C00368" w:rsidRDefault="00600297" w:rsidP="00600297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0368">
        <w:rPr>
          <w:rFonts w:ascii="Times New Roman" w:hAnsi="Times New Roman"/>
          <w:b/>
          <w:i/>
          <w:sz w:val="28"/>
          <w:szCs w:val="28"/>
        </w:rPr>
        <w:t>Математические и графические диктанты.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проверить знания учащихся по изученному на прошлом </w:t>
      </w:r>
      <w:proofErr w:type="spellStart"/>
      <w:r w:rsidRPr="00C00368">
        <w:rPr>
          <w:rFonts w:ascii="Times New Roman" w:hAnsi="Times New Roman"/>
          <w:sz w:val="28"/>
          <w:szCs w:val="28"/>
        </w:rPr>
        <w:t>урокеили</w:t>
      </w:r>
      <w:proofErr w:type="spellEnd"/>
      <w:r w:rsidRPr="00C00368">
        <w:rPr>
          <w:rFonts w:ascii="Times New Roman" w:hAnsi="Times New Roman"/>
          <w:sz w:val="28"/>
          <w:szCs w:val="28"/>
        </w:rPr>
        <w:t xml:space="preserve"> по серии уроков, осуществление возможности с помощью шаблонов быстро проверить учителю или самим учащимся знания при графическом диктанте и выработать умения быстро понимать учителя во время диктовки.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Результативность:</w:t>
      </w:r>
      <w:r w:rsidRPr="00C00368">
        <w:rPr>
          <w:rFonts w:ascii="Times New Roman" w:hAnsi="Times New Roman"/>
          <w:sz w:val="28"/>
          <w:szCs w:val="28"/>
        </w:rPr>
        <w:t xml:space="preserve"> быстро осуществляется проверка и самопроверка знаний и умений, повышается интерес к предмету, развивается внимание и мышление. </w:t>
      </w:r>
    </w:p>
    <w:p w:rsidR="00600297" w:rsidRPr="00C00368" w:rsidRDefault="00600297" w:rsidP="00600297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C00368">
        <w:rPr>
          <w:rFonts w:ascii="Times New Roman" w:hAnsi="Times New Roman"/>
          <w:b/>
          <w:i/>
          <w:sz w:val="28"/>
          <w:szCs w:val="28"/>
        </w:rPr>
        <w:t>Разноуровневые</w:t>
      </w:r>
      <w:proofErr w:type="spellEnd"/>
      <w:r w:rsidRPr="00C00368">
        <w:rPr>
          <w:rFonts w:ascii="Times New Roman" w:hAnsi="Times New Roman"/>
          <w:b/>
          <w:i/>
          <w:sz w:val="28"/>
          <w:szCs w:val="28"/>
        </w:rPr>
        <w:t xml:space="preserve"> тесты.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проверить прочность усвоения изученного материала, научить учащихся из нескольких ответов выбирать правильный</w:t>
      </w:r>
      <w:proofErr w:type="gramStart"/>
      <w:r w:rsidRPr="00C0036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0368">
        <w:rPr>
          <w:rFonts w:ascii="Times New Roman" w:hAnsi="Times New Roman"/>
          <w:sz w:val="28"/>
          <w:szCs w:val="28"/>
        </w:rPr>
        <w:t xml:space="preserve"> готовить учащихся к сдаче ЕГЭ по предмету.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Результативность:</w:t>
      </w:r>
      <w:r w:rsidRPr="00C00368">
        <w:rPr>
          <w:rFonts w:ascii="Times New Roman" w:hAnsi="Times New Roman"/>
          <w:sz w:val="28"/>
          <w:szCs w:val="28"/>
        </w:rPr>
        <w:t xml:space="preserve"> применение тестов позволяет лучше усвоить основные знания по данной теме и по предмету, лучше подготовиться к проведению ЕГЭ.</w:t>
      </w:r>
    </w:p>
    <w:p w:rsidR="00600297" w:rsidRPr="00C00368" w:rsidRDefault="00600297" w:rsidP="00600297">
      <w:pPr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00368">
        <w:rPr>
          <w:rFonts w:ascii="Times New Roman" w:hAnsi="Times New Roman"/>
          <w:b/>
          <w:i/>
          <w:sz w:val="28"/>
          <w:szCs w:val="28"/>
        </w:rPr>
        <w:t>Задачи и упражнения на готовых чертежах.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лучше развить пространственное воображение учащихся, увеличить объём рассматриваемого материала на уроке, повысить его эффективность.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Результативность:</w:t>
      </w:r>
      <w:r w:rsidRPr="00C00368">
        <w:rPr>
          <w:rFonts w:ascii="Times New Roman" w:hAnsi="Times New Roman"/>
          <w:sz w:val="28"/>
          <w:szCs w:val="28"/>
        </w:rPr>
        <w:t xml:space="preserve"> развивается пространственное </w:t>
      </w:r>
      <w:proofErr w:type="gramStart"/>
      <w:r w:rsidRPr="00C00368">
        <w:rPr>
          <w:rFonts w:ascii="Times New Roman" w:hAnsi="Times New Roman"/>
          <w:sz w:val="28"/>
          <w:szCs w:val="28"/>
        </w:rPr>
        <w:t>воображение</w:t>
      </w:r>
      <w:proofErr w:type="gramEnd"/>
      <w:r w:rsidRPr="00C00368">
        <w:rPr>
          <w:rFonts w:ascii="Times New Roman" w:hAnsi="Times New Roman"/>
          <w:sz w:val="28"/>
          <w:szCs w:val="28"/>
        </w:rPr>
        <w:t xml:space="preserve"> и учащиеся делают самостоятельно наглядные и правильные чертежи к стереометрическим задачам, лучше усваивают материал школьной программы.</w:t>
      </w:r>
    </w:p>
    <w:p w:rsidR="00600297" w:rsidRPr="00C00368" w:rsidRDefault="00600297" w:rsidP="00600297">
      <w:pPr>
        <w:numPr>
          <w:ilvl w:val="0"/>
          <w:numId w:val="5"/>
        </w:numPr>
        <w:shd w:val="clear" w:color="auto" w:fill="FFFFFF"/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C00368">
        <w:rPr>
          <w:rFonts w:ascii="Times New Roman" w:hAnsi="Times New Roman"/>
          <w:b/>
          <w:i/>
          <w:sz w:val="28"/>
          <w:szCs w:val="28"/>
        </w:rPr>
        <w:lastRenderedPageBreak/>
        <w:t>Урок-зачёт.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 xml:space="preserve"> Основные компоненты зачётного урока:</w:t>
      </w:r>
    </w:p>
    <w:p w:rsidR="00600297" w:rsidRPr="00C00368" w:rsidRDefault="00600297" w:rsidP="00600297">
      <w:pPr>
        <w:numPr>
          <w:ilvl w:val="0"/>
          <w:numId w:val="6"/>
        </w:numPr>
        <w:shd w:val="clear" w:color="auto" w:fill="FFFFFF"/>
        <w:tabs>
          <w:tab w:val="num" w:pos="851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уровневая дифференциация заданий;</w:t>
      </w:r>
    </w:p>
    <w:p w:rsidR="00600297" w:rsidRPr="00C00368" w:rsidRDefault="00600297" w:rsidP="00600297">
      <w:pPr>
        <w:numPr>
          <w:ilvl w:val="0"/>
          <w:numId w:val="6"/>
        </w:numPr>
        <w:shd w:val="clear" w:color="auto" w:fill="FFFFFF"/>
        <w:tabs>
          <w:tab w:val="num" w:pos="851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оценочная деятельность учителя;</w:t>
      </w:r>
    </w:p>
    <w:p w:rsidR="00600297" w:rsidRPr="00C00368" w:rsidRDefault="00600297" w:rsidP="00600297">
      <w:pPr>
        <w:numPr>
          <w:ilvl w:val="0"/>
          <w:numId w:val="6"/>
        </w:numPr>
        <w:shd w:val="clear" w:color="auto" w:fill="FFFFFF"/>
        <w:tabs>
          <w:tab w:val="num" w:pos="851"/>
        </w:tabs>
        <w:spacing w:after="0"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диагностика результата,</w:t>
      </w:r>
    </w:p>
    <w:p w:rsidR="00600297" w:rsidRPr="00C00368" w:rsidRDefault="00600297" w:rsidP="00600297">
      <w:pPr>
        <w:numPr>
          <w:ilvl w:val="0"/>
          <w:numId w:val="6"/>
        </w:numPr>
        <w:shd w:val="clear" w:color="auto" w:fill="FFFFFF"/>
        <w:tabs>
          <w:tab w:val="num" w:pos="851"/>
        </w:tabs>
        <w:spacing w:line="24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коррекция знаний и умений.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 xml:space="preserve">Уровневая дифференциация осуществляется составлением заданий, в которых, во-первых, учитывается нижняя граница усвоения учебного материала, т. е. уровень обязательной подготовки учащегося, а во-вторых идёт постепенное возрастание требований, увеличение сложности предлагаемых заданий. </w:t>
      </w:r>
    </w:p>
    <w:p w:rsidR="00600297" w:rsidRPr="00C00368" w:rsidRDefault="00600297" w:rsidP="006002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В зачёте предлагается три уровня предполагаемых результатов:</w:t>
      </w:r>
    </w:p>
    <w:p w:rsidR="00600297" w:rsidRPr="00C00368" w:rsidRDefault="00600297" w:rsidP="00600297">
      <w:pPr>
        <w:numPr>
          <w:ilvl w:val="0"/>
          <w:numId w:val="7"/>
        </w:numPr>
        <w:shd w:val="clear" w:color="auto" w:fill="FFFFFF"/>
        <w:tabs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368">
        <w:rPr>
          <w:rFonts w:ascii="Times New Roman" w:hAnsi="Times New Roman"/>
          <w:sz w:val="28"/>
          <w:szCs w:val="28"/>
        </w:rPr>
        <w:t>минимальный</w:t>
      </w:r>
      <w:proofErr w:type="gramEnd"/>
      <w:r w:rsidRPr="00C00368">
        <w:rPr>
          <w:rFonts w:ascii="Times New Roman" w:hAnsi="Times New Roman"/>
          <w:sz w:val="28"/>
          <w:szCs w:val="28"/>
        </w:rPr>
        <w:t xml:space="preserve"> - решение задач образовательного стандарта;</w:t>
      </w:r>
    </w:p>
    <w:p w:rsidR="00600297" w:rsidRPr="00C00368" w:rsidRDefault="00600297" w:rsidP="00600297">
      <w:pPr>
        <w:numPr>
          <w:ilvl w:val="0"/>
          <w:numId w:val="7"/>
        </w:numPr>
        <w:shd w:val="clear" w:color="auto" w:fill="FFFFFF"/>
        <w:tabs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368">
        <w:rPr>
          <w:rFonts w:ascii="Times New Roman" w:hAnsi="Times New Roman"/>
          <w:sz w:val="28"/>
          <w:szCs w:val="28"/>
        </w:rPr>
        <w:t>общий</w:t>
      </w:r>
      <w:proofErr w:type="gramEnd"/>
      <w:r w:rsidRPr="00C00368">
        <w:rPr>
          <w:rFonts w:ascii="Times New Roman" w:hAnsi="Times New Roman"/>
          <w:sz w:val="28"/>
          <w:szCs w:val="28"/>
        </w:rPr>
        <w:t xml:space="preserve"> - решение задач, являющихся комбинациями подзадач минимального уровня, связанных явными ассоциативными связями;</w:t>
      </w:r>
    </w:p>
    <w:p w:rsidR="00600297" w:rsidRPr="00C00368" w:rsidRDefault="00600297" w:rsidP="00600297">
      <w:pPr>
        <w:numPr>
          <w:ilvl w:val="0"/>
          <w:numId w:val="7"/>
        </w:numPr>
        <w:shd w:val="clear" w:color="auto" w:fill="FFFFFF"/>
        <w:tabs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0368">
        <w:rPr>
          <w:rFonts w:ascii="Times New Roman" w:hAnsi="Times New Roman"/>
          <w:sz w:val="28"/>
          <w:szCs w:val="28"/>
        </w:rPr>
        <w:t>продвинутый</w:t>
      </w:r>
      <w:proofErr w:type="gramEnd"/>
      <w:r w:rsidRPr="00C00368">
        <w:rPr>
          <w:rFonts w:ascii="Times New Roman" w:hAnsi="Times New Roman"/>
          <w:sz w:val="28"/>
          <w:szCs w:val="28"/>
        </w:rPr>
        <w:t xml:space="preserve"> – решение задач, являющихся комбинациями подзадач, связанными как явными, так и неявными ассоциативными связями.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</w:rPr>
        <w:t>В начале зачётного урока учащиеся получают контрольные таблицы, учащиеся – экзаменаторы проставят оценочные балы за выполнение каждого задания. В результате уже в ходе зачёта сами учащиеся по приведённой в контрольных таблицах шкале могут оценить свои знания.</w:t>
      </w:r>
    </w:p>
    <w:p w:rsidR="00600297" w:rsidRPr="00C00368" w:rsidRDefault="00600297" w:rsidP="006002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Цель:</w:t>
      </w:r>
      <w:r w:rsidRPr="00C00368">
        <w:rPr>
          <w:rFonts w:ascii="Times New Roman" w:hAnsi="Times New Roman"/>
          <w:sz w:val="28"/>
          <w:szCs w:val="28"/>
        </w:rPr>
        <w:t xml:space="preserve"> с помощью сильных учащихся и учителя помочь остальным учащимся лучше усвоить теоретический и практический материал по данной теме, посильный для каждого ученика. </w:t>
      </w:r>
    </w:p>
    <w:p w:rsidR="00600297" w:rsidRDefault="00600297" w:rsidP="006002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0368">
        <w:rPr>
          <w:rFonts w:ascii="Times New Roman" w:hAnsi="Times New Roman"/>
          <w:sz w:val="28"/>
          <w:szCs w:val="28"/>
          <w:u w:val="single"/>
        </w:rPr>
        <w:t>Результативность:</w:t>
      </w:r>
      <w:r w:rsidRPr="00C00368">
        <w:rPr>
          <w:rFonts w:ascii="Times New Roman" w:hAnsi="Times New Roman"/>
          <w:sz w:val="28"/>
          <w:szCs w:val="28"/>
        </w:rPr>
        <w:t xml:space="preserve"> ученик ясно представляет себе цель, к которой ему надо стремиться, чтобы получить соответствующую оценку знаний, а учитель имеет общую диагностику усвоения темы, выявляет пробелы в знаниях и умениях учащихся и намечает мероприятия по устранению допущенных недостатков. </w:t>
      </w:r>
    </w:p>
    <w:p w:rsidR="00C00368" w:rsidRDefault="00C00368" w:rsidP="006002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00368" w:rsidRPr="00C00368" w:rsidRDefault="00C00368" w:rsidP="00600297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математики МБОУ СОШ № 43 </w:t>
      </w:r>
      <w:proofErr w:type="spellStart"/>
      <w:r>
        <w:rPr>
          <w:rFonts w:ascii="Times New Roman" w:hAnsi="Times New Roman"/>
          <w:sz w:val="28"/>
          <w:szCs w:val="28"/>
        </w:rPr>
        <w:t>Дробицкая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Л.Ю.</w:t>
      </w:r>
    </w:p>
    <w:p w:rsidR="00F016C3" w:rsidRPr="00C00368" w:rsidRDefault="00F016C3">
      <w:pPr>
        <w:rPr>
          <w:rFonts w:ascii="Times New Roman" w:hAnsi="Times New Roman"/>
          <w:sz w:val="28"/>
          <w:szCs w:val="28"/>
        </w:rPr>
      </w:pPr>
    </w:p>
    <w:sectPr w:rsidR="00F016C3" w:rsidRPr="00C00368" w:rsidSect="00F5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9B1"/>
    <w:multiLevelType w:val="hybridMultilevel"/>
    <w:tmpl w:val="AE765A02"/>
    <w:lvl w:ilvl="0" w:tplc="49BC176A">
      <w:start w:val="1"/>
      <w:numFmt w:val="decimal"/>
      <w:lvlText w:val="%1)"/>
      <w:lvlJc w:val="left"/>
      <w:pPr>
        <w:tabs>
          <w:tab w:val="num" w:pos="1890"/>
        </w:tabs>
        <w:ind w:left="189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">
    <w:nsid w:val="271D3F45"/>
    <w:multiLevelType w:val="hybridMultilevel"/>
    <w:tmpl w:val="3908597E"/>
    <w:lvl w:ilvl="0" w:tplc="B43853F4">
      <w:start w:val="1"/>
      <w:numFmt w:val="decimal"/>
      <w:lvlText w:val="%1)"/>
      <w:lvlJc w:val="left"/>
      <w:pPr>
        <w:tabs>
          <w:tab w:val="num" w:pos="2145"/>
        </w:tabs>
        <w:ind w:left="214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2">
    <w:nsid w:val="29A43EA6"/>
    <w:multiLevelType w:val="hybridMultilevel"/>
    <w:tmpl w:val="95F669D6"/>
    <w:lvl w:ilvl="0" w:tplc="ABCC21C2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F871828"/>
    <w:multiLevelType w:val="hybridMultilevel"/>
    <w:tmpl w:val="B60ED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F6B95"/>
    <w:multiLevelType w:val="hybridMultilevel"/>
    <w:tmpl w:val="4ADA126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913"/>
    <w:multiLevelType w:val="hybridMultilevel"/>
    <w:tmpl w:val="39DC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76721"/>
    <w:multiLevelType w:val="hybridMultilevel"/>
    <w:tmpl w:val="250453C4"/>
    <w:lvl w:ilvl="0" w:tplc="A7005BF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>
    <w:nsid w:val="75255134"/>
    <w:multiLevelType w:val="hybridMultilevel"/>
    <w:tmpl w:val="8AAA0FD0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AA64DF"/>
    <w:rsid w:val="00186056"/>
    <w:rsid w:val="00600297"/>
    <w:rsid w:val="00AA64DF"/>
    <w:rsid w:val="00C00368"/>
    <w:rsid w:val="00D310F4"/>
    <w:rsid w:val="00F016C3"/>
    <w:rsid w:val="00F5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7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0029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0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0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97"/>
    <w:rPr>
      <w:rFonts w:ascii="Calibri" w:eastAsia="Times New Roman" w:hAnsi="Calibri" w:cs="Times New Roman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0029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002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00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9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Xyek7</dc:creator>
  <cp:lastModifiedBy>user</cp:lastModifiedBy>
  <cp:revision>2</cp:revision>
  <dcterms:created xsi:type="dcterms:W3CDTF">2019-08-02T08:04:00Z</dcterms:created>
  <dcterms:modified xsi:type="dcterms:W3CDTF">2019-08-02T08:04:00Z</dcterms:modified>
</cp:coreProperties>
</file>