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BE4C7A" w:rsidRDefault="00602BD1">
      <w:pPr>
        <w:rPr>
          <w:rFonts w:ascii="Times New Roman" w:hAnsi="Times New Roman" w:cs="Times New Roman"/>
          <w:b/>
          <w:sz w:val="24"/>
          <w:szCs w:val="24"/>
        </w:rPr>
      </w:pPr>
      <w:r w:rsidRPr="00BE4C7A">
        <w:rPr>
          <w:rFonts w:ascii="Times New Roman" w:hAnsi="Times New Roman" w:cs="Times New Roman"/>
          <w:b/>
          <w:sz w:val="24"/>
          <w:szCs w:val="24"/>
        </w:rPr>
        <w:t>11</w:t>
      </w:r>
      <w:r w:rsidR="00F62415" w:rsidRPr="00BE4C7A">
        <w:rPr>
          <w:rFonts w:ascii="Times New Roman" w:hAnsi="Times New Roman" w:cs="Times New Roman"/>
          <w:b/>
          <w:sz w:val="24"/>
          <w:szCs w:val="24"/>
        </w:rPr>
        <w:t xml:space="preserve"> класс «А</w:t>
      </w:r>
      <w:r w:rsidR="005105AE" w:rsidRPr="00BE4C7A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614632" w:rsidRPr="00BE4C7A">
        <w:rPr>
          <w:rFonts w:ascii="Times New Roman" w:hAnsi="Times New Roman" w:cs="Times New Roman"/>
          <w:b/>
          <w:sz w:val="24"/>
          <w:szCs w:val="24"/>
        </w:rPr>
        <w:t>20</w:t>
      </w:r>
      <w:r w:rsidRPr="00BE4C7A">
        <w:rPr>
          <w:rFonts w:ascii="Times New Roman" w:hAnsi="Times New Roman" w:cs="Times New Roman"/>
          <w:b/>
          <w:sz w:val="24"/>
          <w:szCs w:val="24"/>
        </w:rPr>
        <w:t xml:space="preserve">.04 </w:t>
      </w:r>
      <w:r w:rsidR="005105AE" w:rsidRPr="00BE4C7A">
        <w:rPr>
          <w:rFonts w:ascii="Times New Roman" w:hAnsi="Times New Roman" w:cs="Times New Roman"/>
          <w:b/>
          <w:sz w:val="24"/>
          <w:szCs w:val="24"/>
        </w:rPr>
        <w:t xml:space="preserve"> ПОНЕДЕЛЬНИК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675"/>
        <w:gridCol w:w="426"/>
        <w:gridCol w:w="1417"/>
        <w:gridCol w:w="1559"/>
        <w:gridCol w:w="2835"/>
        <w:gridCol w:w="3402"/>
        <w:gridCol w:w="3119"/>
        <w:gridCol w:w="2181"/>
      </w:tblGrid>
      <w:tr w:rsidR="000750AA" w:rsidRPr="00BE4C7A" w:rsidTr="00ED0307">
        <w:tc>
          <w:tcPr>
            <w:tcW w:w="675" w:type="dxa"/>
          </w:tcPr>
          <w:p w:rsidR="005105AE" w:rsidRPr="00BE4C7A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5105AE" w:rsidRPr="00BE4C7A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5105AE" w:rsidRPr="00BE4C7A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5105AE" w:rsidRPr="00BE4C7A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835" w:type="dxa"/>
          </w:tcPr>
          <w:p w:rsidR="005105AE" w:rsidRPr="00BE4C7A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105AE" w:rsidRPr="00BE4C7A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119" w:type="dxa"/>
          </w:tcPr>
          <w:p w:rsidR="005105AE" w:rsidRPr="00BE4C7A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181" w:type="dxa"/>
          </w:tcPr>
          <w:p w:rsidR="005105AE" w:rsidRPr="00BE4C7A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3119" w:type="dxa"/>
          </w:tcPr>
          <w:p w:rsidR="007E3D6E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России с древнейших времен до наших дней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Составить схему «Итоги развития России»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Опасность фальсификации прошлого России в современных условиях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Работа с документом, ответы на вопросы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конспект, вопросы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Ориентировочные возрастные нормы суточной двигательной активности школьников, не занимающихся регулярно спортом. ТБ  на уроках легкой атлетики.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Ориентировочные возрастные нормы суточной двигательной активности школьников, не занимающихся регулярно спортом. ТБ  на уроках легкой атлетики.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Стартовый разгон.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Вред употребления наркотиков, алкоголя,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, анаболических препаратов. Прыжок в длину с места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тест ГТО)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Вред употребления наркотиков, алкоголя,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, анаболических препаратов. Эстафеты с элементами легкой атлетики.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современных спортивно-оздоровительных 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 по формированию культуры движений и телосложения. Удары по воротам 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Ориентировочные возрастные нормы суточной двигательной активности школьников, не занимающихся регулярно спортом. ТБ  на уроках легкой атлетики.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Стартовый разгон.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Вред употребления наркотиков, алкоголя,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, анаболических препаратов. Прыжок в длину с места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тест ГТО)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Вред употребления наркотиков, алкоголя,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, анаболических препаратов. Эстафеты с элементами легкой атлетики.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современных спортивно-оздоровительных систем по формированию культуры движений и телосложения. Удары по воротам указанными способами на точность.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современных спортивно-оздоровительных систем по формированию культуры движений и телосложения. Игра в мини-футбол.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олимпийское движение, Олимпийские игры, Международный 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олимпийский комитет  (МОК). Комбинации из освоенных элементов: ведение, удар (пас), прием мяча, остановка, удар по воротам.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Понятия: олимпийское движение, Олимпийские игры, Международный олимпийский комитет  (МОК). Индивидуальные, групповые и командные тактические действия в нападении и защите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Понятия: олимпийское движение, Олимпийские игры, Международный олимпийский комитет  (МОК). Игра в мини-футбол.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теорией. Читаем электронную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книгу</w:t>
            </w:r>
            <w:hyperlink r:id="rId7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/3933/</w:t>
              </w:r>
              <w:proofErr w:type="spellStart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/171005/</w:t>
              </w:r>
            </w:hyperlink>
          </w:p>
          <w:p w:rsidR="007E3D6E" w:rsidRPr="00BE4C7A" w:rsidRDefault="007E3D6E" w:rsidP="007E3D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3D6E" w:rsidRPr="00BE4C7A" w:rsidRDefault="007E3D6E" w:rsidP="007E3D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https://resh.edu.ru/subject/lesson/4767/start/197427/</w:t>
              </w:r>
            </w:hyperlink>
          </w:p>
          <w:p w:rsidR="007E3D6E" w:rsidRPr="00BE4C7A" w:rsidRDefault="007E3D6E" w:rsidP="007E3D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https://resh.edu.ru/subject/lesson/4972/start/77761/</w:t>
              </w:r>
            </w:hyperlink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E4C7A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https://resh.edu.ru/subject/lesson/4974/start/169951/</w:t>
              </w:r>
            </w:hyperlink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отовят сообщение по теме: «занятие физической культуры  в режиме самоизоляции»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gnezdilov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1992@</w:t>
            </w:r>
            <w:r w:rsidRPr="00BE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Космология начала ХХ века. Основы современной космологии.</w:t>
            </w:r>
            <w:r w:rsidRPr="00BE4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Жизнь и разум во Вселенной  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П. 27,28 (записать краткое содержание темы, упражнение в параграфе, ответить устно на вопросы)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hyperlink r:id="rId11" w:history="1">
              <w:r w:rsidRPr="00BE4C7A">
                <w:rPr>
                  <w:rFonts w:ascii="Times New Roman" w:eastAsia="Calibri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https://yandex.ru/video/preview/?filmId=15815831841107990457&amp;p=1&amp;parent-reqid=1587499664792011-1178635214951425612100252-prestable-app-host-sas-web-yp-136&amp;path=wizard&amp;text=Космология+начала+ХХ+века.+Основы+современной+космологии.+Жизнь+и+разум+во+Вселенной+ИРТЕРНЕТУРОК</w:t>
              </w:r>
            </w:hyperlink>
          </w:p>
          <w:p w:rsidR="007E3D6E" w:rsidRPr="00BE4C7A" w:rsidRDefault="007E3D6E" w:rsidP="007E3D6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E4C7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https://yandex.ru/video/search?text=жизнь%20и%20разум%20во%20вселенной%20ин</w:t>
              </w:r>
              <w:r w:rsidRPr="00BE4C7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фоурок&amp;path=wizard</w:t>
              </w:r>
            </w:hyperlink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27,28</w:t>
            </w:r>
          </w:p>
        </w:tc>
      </w:tr>
      <w:tr w:rsidR="007E3D6E" w:rsidRPr="00BE4C7A" w:rsidTr="00ED0307">
        <w:tc>
          <w:tcPr>
            <w:tcW w:w="1101" w:type="dxa"/>
            <w:gridSpan w:val="2"/>
            <w:vMerge w:val="restart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– 12.25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о англ.яз./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Сложный выбор: семья или карьера.</w:t>
            </w:r>
          </w:p>
          <w:p w:rsidR="007E3D6E" w:rsidRPr="00BE4C7A" w:rsidRDefault="007E3D6E" w:rsidP="007E3D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3D6E" w:rsidRPr="00BE4C7A" w:rsidRDefault="007E3D6E" w:rsidP="007E3D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Увлечения подростков.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Получают задание на «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», изучают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 пробуют свои силы в выполнении практических заданий.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аудиозадания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https://www.yaklass.ru/p/english-language/1011-klass/vocabulary-12518/jobs-work-routine-17321/re-5f7cba5e-18e6-4e46-9d4a-b64f8d1a4025/pe?resultId=2169673224</w:t>
              </w:r>
            </w:hyperlink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Выполнения задания по тексту: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https://www.yaklass.ru/p/english-language/59-klass/vocabulary-18548/education-and-future-career-145762/re-859b566f-35ef-4d8b-bc8b-234a1981d2ff/pe?resultId=2170151305</w:t>
              </w:r>
            </w:hyperlink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Написать о своих увлечениях, используя новую лексику (70-90 слов)</w:t>
            </w:r>
          </w:p>
        </w:tc>
      </w:tr>
      <w:tr w:rsidR="007E3D6E" w:rsidRPr="00BE4C7A" w:rsidTr="00ED0307">
        <w:tc>
          <w:tcPr>
            <w:tcW w:w="1101" w:type="dxa"/>
            <w:gridSpan w:val="2"/>
            <w:vMerge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Химия и сельское хозяйство. Химические вещества, используемы в химическом хозяйстве. Химия в повседневной жизни человека. Химия и проблемы охраны окружающей среды 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 указанной ссылке РЭШ и </w:t>
            </w:r>
            <w:proofErr w:type="spellStart"/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новым материалом (уроки 17 по химии для 10 класса), просматривают теорию урока, составляют краткий план – конспект теории в тетради на основе учебника и ресурсов сети Интернет. Выполняют практическую работу по печатным материалам.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17 по химии для 10 класса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https://resh.edu.ru/subject/lesson/4823/main/150937</w:t>
              </w:r>
            </w:hyperlink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81" w:type="dxa"/>
          </w:tcPr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29.04</w:t>
            </w:r>
          </w:p>
          <w:p w:rsidR="007E3D6E" w:rsidRPr="00BE4C7A" w:rsidRDefault="007E3D6E" w:rsidP="007E3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§29, краткий план – конспект, работа на </w:t>
            </w:r>
            <w:proofErr w:type="spellStart"/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ЯКлаас</w:t>
            </w:r>
            <w:proofErr w:type="spellEnd"/>
          </w:p>
        </w:tc>
      </w:tr>
      <w:tr w:rsidR="007E3D6E" w:rsidRPr="00BE4C7A" w:rsidTr="00ED0307">
        <w:tc>
          <w:tcPr>
            <w:tcW w:w="15614" w:type="dxa"/>
            <w:gridSpan w:val="8"/>
          </w:tcPr>
          <w:p w:rsidR="007E3D6E" w:rsidRPr="00BE4C7A" w:rsidRDefault="007E3D6E" w:rsidP="007E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b/>
                <w:sz w:val="24"/>
                <w:szCs w:val="24"/>
              </w:rPr>
              <w:t>21.04         ВТОРНИК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их свойства и 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для подготовки к ЕГЭ на сайте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https://www.yaklass.ru/TestWork?p=1&amp;s=-1&amp;c=11</w:t>
              </w:r>
            </w:hyperlink>
            <w:hyperlink r:id="rId17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линейные и квадратные уравнения (база)</w:t>
              </w:r>
            </w:hyperlink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https://www.yaklass.ru/TestWork?p=1&amp;s=-1&amp;c=11</w:t>
              </w:r>
            </w:hyperlink>
          </w:p>
          <w:tbl>
            <w:tblPr>
              <w:tblW w:w="14400" w:type="dxa"/>
              <w:shd w:val="clear" w:color="auto" w:fill="F6F5F5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00"/>
            </w:tblGrid>
            <w:tr w:rsidR="007E3D6E" w:rsidRPr="00BE4C7A" w:rsidTr="00ED0307">
              <w:tc>
                <w:tcPr>
                  <w:tcW w:w="14400" w:type="dxa"/>
                  <w:tcBorders>
                    <w:left w:val="nil"/>
                  </w:tcBorders>
                  <w:shd w:val="clear" w:color="auto" w:fill="FFFFFF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7E3D6E" w:rsidRPr="00BE4C7A" w:rsidRDefault="007E3D6E" w:rsidP="007E3D6E">
                  <w:pPr>
                    <w:framePr w:hSpace="180" w:wrap="around" w:hAnchor="margin" w:y="84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BE4C7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логарифмические уравнени</w:t>
                    </w:r>
                    <w:proofErr w:type="gramStart"/>
                    <w:r w:rsidRPr="00BE4C7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я(</w:t>
                    </w:r>
                    <w:proofErr w:type="gramEnd"/>
                    <w:r w:rsidRPr="00BE4C7A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профиль)</w:t>
                    </w:r>
                  </w:hyperlink>
                </w:p>
              </w:tc>
            </w:tr>
          </w:tbl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Варианты из сборника ЕГЭ</w:t>
            </w: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9.20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службу, порядок прохождения военной службы. Размещение и быт военнослужащих. Особенности военной службы по контракту. Альтернативная гражданская служба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 на платформе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, просматривают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тестовые задания на платформе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РЭШ (предмет ОБЖ, 11 класс, урок 18)</w:t>
            </w: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Тригонометрические функции их свойства и графики. Решение задач с использованием свойств </w:t>
            </w:r>
            <w:proofErr w:type="spellStart"/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>истанционно</w:t>
            </w:r>
            <w:proofErr w:type="spellEnd"/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упражнения для подготовки к ЕГЭ на сайте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https://www.yaklass.ru/TestWork?p=1&amp;s=-1&amp;c=11</w:t>
              </w:r>
            </w:hyperlink>
            <w:hyperlink r:id="rId21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Тригонометрические уравнения</w:t>
              </w:r>
              <w:proofErr w:type="gramStart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gramStart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рофиль)</w:t>
              </w:r>
            </w:hyperlink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Выполняют Варианты из сборника ЕГЭ</w:t>
            </w: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6E" w:rsidRPr="00BE4C7A" w:rsidRDefault="007E3D6E" w:rsidP="007E3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Навыки письма. Статья «Любимые места».</w:t>
            </w:r>
          </w:p>
          <w:p w:rsidR="007E3D6E" w:rsidRPr="00BE4C7A" w:rsidRDefault="007E3D6E" w:rsidP="007E3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Прилагательные и наречия для описания местности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прилагательные для описания местности: </w:t>
            </w:r>
            <w:r w:rsidRPr="00BE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20-21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Совершенствуем навыки письма: стр. 146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Читаем текст о любимых местах: </w:t>
            </w:r>
            <w:hyperlink r:id="rId22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https://www.yaklass.ru/p/english-language/1011-klass/vocabulary-12518/travelling-16270/re-9b0a3e47-fb96-4383-a1b1-60a82932feb1/pe?resultId=1112433354</w:t>
              </w:r>
            </w:hyperlink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Упр.2 стр. 146 – на примере текста составить свой рассказ о любимом месте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3119" w:type="dxa"/>
          </w:tcPr>
          <w:p w:rsidR="007E3D6E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</w:t>
              </w:r>
            </w:hyperlink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вариант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– 12.25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Тождественные преобразования степеней с рациональным показателем. Тождественные преобразования иррациональных и логарифмических выражений</w:t>
            </w:r>
            <w:proofErr w:type="gramStart"/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упражнения для подготовки к ЕГЭ на сайте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https://www.yaklass.ru/TestWork?p=1&amp;s=-1&amp;c=11</w:t>
              </w:r>
            </w:hyperlink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Выполняют Варианты из сборника ЕГЭ</w:t>
            </w: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, Решу ЕГЭ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12.35 – 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пр. по обществознанию/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пр. по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Структура и специфика заданий на анализ документа  «Право»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заданий из темы «Право»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Текст, ответы на вопросы</w:t>
            </w:r>
          </w:p>
        </w:tc>
      </w:tr>
      <w:tr w:rsidR="007E3D6E" w:rsidRPr="00BE4C7A" w:rsidTr="00ED0307">
        <w:tc>
          <w:tcPr>
            <w:tcW w:w="15614" w:type="dxa"/>
            <w:gridSpan w:val="8"/>
          </w:tcPr>
          <w:p w:rsidR="007E3D6E" w:rsidRPr="00BE4C7A" w:rsidRDefault="007E3D6E" w:rsidP="007E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экономика/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пр. по химии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Проблемы переходной экономики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ссылки, работа с терминами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proofErr w:type="spellStart"/>
              <w:r w:rsidRPr="00BE4C7A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Яндекс</w:t>
              </w:r>
              <w:proofErr w:type="gramStart"/>
              <w:r w:rsidRPr="00BE4C7A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.В</w:t>
              </w:r>
              <w:proofErr w:type="gramEnd"/>
              <w:r w:rsidRPr="00BE4C7A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идео</w:t>
              </w:r>
              <w:proofErr w:type="spellEnd"/>
            </w:hyperlink>
            <w:r w:rsidRPr="00BE4C7A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26" w:tgtFrame="_blank" w:history="1">
              <w:r w:rsidRPr="00BE4C7A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 xml:space="preserve">экономика переходного периода </w:t>
              </w:r>
              <w:proofErr w:type="spellStart"/>
              <w:r w:rsidRPr="00BE4C7A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видеоурок</w:t>
              </w:r>
              <w:proofErr w:type="spellEnd"/>
            </w:hyperlink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Текст (ответы на вопросы)</w:t>
            </w:r>
          </w:p>
        </w:tc>
      </w:tr>
      <w:tr w:rsidR="007E3D6E" w:rsidRPr="00BE4C7A" w:rsidTr="00ED0307">
        <w:tc>
          <w:tcPr>
            <w:tcW w:w="2518" w:type="dxa"/>
            <w:gridSpan w:val="3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качественных задач по теме "Медь</w:t>
            </w:r>
            <w:proofErr w:type="gramStart"/>
            <w:r w:rsidRPr="00BE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"-</w:t>
            </w:r>
            <w:proofErr w:type="gramEnd"/>
            <w:r w:rsidRPr="00BE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с печатным материалом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проверочная работа</w:t>
            </w:r>
          </w:p>
        </w:tc>
        <w:tc>
          <w:tcPr>
            <w:tcW w:w="2181" w:type="dxa"/>
          </w:tcPr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по теме «Соли меди»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ЛЕ американского варианта английского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Получаем задание на «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Американский английский и британский английский: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https://www.yaklass.ru/p/english-language/59-klass/vocabulary-18548/learning-foreign-languages-english-in-the-world-95554/re-e2fae5a4-b4b9-4a2d-86c0-1a929be4c423</w:t>
              </w:r>
            </w:hyperlink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Упр.2,5 стр. 149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Теорема о трёх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перпендикулярах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proofErr w:type="spellEnd"/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подготовки к ЕГЭ на сайте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hyperlink r:id="rId28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https://www.yaklass.ru/TestWork?p=1&amp;s=-1&amp;c=11</w:t>
              </w:r>
            </w:hyperlink>
            <w:hyperlink r:id="rId29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Вычисление площадей </w:t>
              </w:r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многоугольников по клеткам.</w:t>
              </w:r>
            </w:hyperlink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Варианты из сборника ЕГЭ</w:t>
            </w: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Информационное право и безопасность.</w:t>
            </w:r>
          </w:p>
        </w:tc>
        <w:tc>
          <w:tcPr>
            <w:tcW w:w="3402" w:type="dxa"/>
          </w:tcPr>
          <w:p w:rsidR="007E3D6E" w:rsidRDefault="007E3D6E" w:rsidP="007E3D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учебного видеофильма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(9:53 мин)</w:t>
            </w:r>
          </w:p>
          <w:p w:rsidR="007E3D6E" w:rsidRDefault="007E3D6E" w:rsidP="007E3D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п.22-24</w:t>
            </w:r>
          </w:p>
          <w:p w:rsidR="007E3D6E" w:rsidRDefault="007E3D6E" w:rsidP="007E3D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6E" w:rsidRPr="008B141F" w:rsidRDefault="007E3D6E" w:rsidP="007E3D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41F">
              <w:rPr>
                <w:rFonts w:ascii="Times New Roman" w:hAnsi="Times New Roman" w:cs="Times New Roman"/>
                <w:sz w:val="24"/>
                <w:szCs w:val="24"/>
              </w:rPr>
              <w:t>Подготовка к ЕГЭ: решение вариантов досрочного периода с сайта ФИПИ</w:t>
            </w:r>
          </w:p>
          <w:p w:rsidR="007E3D6E" w:rsidRPr="00ED0307" w:rsidRDefault="007E3D6E" w:rsidP="007E3D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D6E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видеофильм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3D6E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12538737375552096463&amp;text=Информационное%20общество.%20Информационное%20право%20и%20безопасность.%2011%20класс&amp;text=общество%2011%20серия%20&amp;path=wizard&amp;parent-reqid=1587703892915804-543996199041249342100121-production-app-host-man-web-yp-236&amp;redircnt=1587703934.1</w:t>
              </w:r>
            </w:hyperlink>
          </w:p>
          <w:p w:rsidR="007E3D6E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ФИПИ:</w:t>
            </w:r>
          </w:p>
          <w:p w:rsidR="007E3D6E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https://fipi.ru/o-nas/novosti/varianty-yege-dosrochnogo-perioda-2020-goda#!/tab/180555775-6</w:t>
              </w:r>
            </w:hyperlink>
          </w:p>
          <w:p w:rsidR="007E3D6E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п.22-24, вопросы на стр.160</w:t>
            </w:r>
          </w:p>
          <w:p w:rsidR="007E3D6E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выбравших ЕГЭ: решить вариант с ФИПИ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досрочны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поведение. Роль средств массовой информации в политической жизни общества.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Чтение п.26,работа с документом с.296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6E" w:rsidRPr="00BE4C7A" w:rsidRDefault="007E3D6E" w:rsidP="007E3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Политический процесс. </w:t>
            </w:r>
          </w:p>
          <w:p w:rsidR="007E3D6E" w:rsidRPr="00BE4C7A" w:rsidRDefault="007E3D6E" w:rsidP="007E3D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участие. Особенности политического процесса в России.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Задание с. 297, просмотр презентации по ссылки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32" w:tgtFrame="_blank" w:history="1">
              <w:proofErr w:type="spellStart"/>
              <w:r w:rsidRPr="00BE4C7A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BE4C7A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BE4C7A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BE4C7A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hyperlink r:id="rId33" w:tgtFrame="_blank" w:history="1">
              <w:r w:rsidRPr="00BE4C7A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 xml:space="preserve">политический процесс  </w:t>
              </w:r>
              <w:proofErr w:type="spellStart"/>
              <w:r w:rsidRPr="00BE4C7A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>видеоурок</w:t>
              </w:r>
              <w:proofErr w:type="spellEnd"/>
            </w:hyperlink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</w:tr>
      <w:tr w:rsidR="007E3D6E" w:rsidRPr="00BE4C7A" w:rsidTr="00ED0307">
        <w:tc>
          <w:tcPr>
            <w:tcW w:w="15614" w:type="dxa"/>
            <w:gridSpan w:val="8"/>
          </w:tcPr>
          <w:p w:rsidR="007E3D6E" w:rsidRPr="00BE4C7A" w:rsidRDefault="007E3D6E" w:rsidP="007E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8.35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Двугранный угол. 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Перпендикулярность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плоскостей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proofErr w:type="spellEnd"/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для подготовки к ЕГЭ на сайте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Якласс.</w:t>
            </w:r>
            <w:hyperlink r:id="rId34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  <w:proofErr w:type="spellEnd"/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/TestWork?p=1&amp;s=-1&amp;c=11</w:t>
              </w:r>
            </w:hyperlink>
            <w:r w:rsidRPr="00BE4C7A">
              <w:rPr>
                <w:rFonts w:ascii="Times New Roman" w:hAnsi="Times New Roman" w:cs="Times New Roman"/>
                <w:sz w:val="24"/>
                <w:szCs w:val="24"/>
              </w:rPr>
              <w:tab/>
              <w:t>Вычисление площадей многоугольников по клеткам. 2 часть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Варианты из </w:t>
            </w: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сборника ЕГЭ</w:t>
            </w: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Решу ЕГЭ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9.20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ИТБ Практическая работа 3 «Получение газов и изучение их </w:t>
            </w:r>
            <w:proofErr w:type="spellStart"/>
            <w:r w:rsidRPr="00BE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свойствТипы</w:t>
            </w:r>
            <w:proofErr w:type="spellEnd"/>
            <w:r w:rsidRPr="00BE4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химического производства. Химия в быту Химия в промышленности и окружающая среда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 указанной ссылке РЭШ и </w:t>
            </w:r>
            <w:proofErr w:type="spellStart"/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новым материалом (уроки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 для 11 класса), просматривают теорию урока, составляют краткий план – конспект теории в тетради на основе учебника и ресурсов сети Интернет. Выполняют практическую работу по печатным материалам.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17 по химии для 11 класса</w:t>
            </w:r>
          </w:p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E4C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https://resh.edu.ru/subject/lesson/3514/main/151433/</w:t>
              </w:r>
            </w:hyperlink>
          </w:p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18 по химии для 11 класса</w:t>
            </w:r>
          </w:p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https://resh.edu.ru/subject/lesson/3514/main/151433/</w:t>
            </w:r>
          </w:p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E4C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https://resh.edu.ru/subject/lesson/3504/main/151489/</w:t>
              </w:r>
            </w:hyperlink>
          </w:p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 для 11 класса №4</w:t>
            </w:r>
            <w:hyperlink r:id="rId37" w:history="1">
              <w:r w:rsidRPr="00BE4C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15567652056076679448&amp;text=типы%20химических%20производств%2011%20класс&amp;path=wizard&amp;parent-reqid=1587700891035507-400102088386590349300239-production-app-host-vla-web-yp-194&amp;redircnt=1587700899.1</w:t>
              </w:r>
            </w:hyperlink>
          </w:p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§30, краткий план – конспект, работа на </w:t>
            </w:r>
            <w:proofErr w:type="spellStart"/>
            <w:r w:rsidRPr="00BE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ЯКлаас</w:t>
            </w:r>
            <w:proofErr w:type="spellEnd"/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Получаем задание на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proofErr w:type="gram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:: </w:t>
            </w:r>
            <w:proofErr w:type="gramEnd"/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https://www.yaklass.ru/p/english-language/1011-klass/vocabulary-12518/travelling-16270/re-</w:t>
              </w:r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99fd3ceb-8052-4f04-957d-2c6f4f6d1ea4</w:t>
              </w:r>
            </w:hyperlink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Аудиозадание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на «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Тождественные преобразования степеней с рациональным показателем. Тождественные преобразования иррациональных и логарифмических выражений</w:t>
            </w:r>
            <w:proofErr w:type="gramStart"/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4C7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подготовки к ЕГЭ на сайте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9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https://www.yaklass.ru/TestWork?p=1&amp;s=-1&amp;c=11</w:t>
              </w:r>
            </w:hyperlink>
            <w:hyperlink r:id="rId40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Тригонометрия. Задача 9</w:t>
              </w:r>
            </w:hyperlink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Выполняют Варианты из сборника ЕГЭ</w:t>
            </w: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Ген. Генетический код. Строение, функции и многообразие форм РНК в клетке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на платформе </w:t>
            </w: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E4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Учить п.31</w:t>
            </w:r>
          </w:p>
        </w:tc>
      </w:tr>
      <w:tr w:rsidR="007E3D6E" w:rsidRPr="00BE4C7A" w:rsidTr="00ED0307">
        <w:tc>
          <w:tcPr>
            <w:tcW w:w="67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6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5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BE4C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3402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</w:tc>
        <w:tc>
          <w:tcPr>
            <w:tcW w:w="3119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3D6E" w:rsidRPr="00BE4C7A" w:rsidRDefault="007E3D6E" w:rsidP="007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7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</w:tbl>
    <w:p w:rsidR="00740FC7" w:rsidRPr="00BE4C7A" w:rsidRDefault="00740FC7" w:rsidP="00740FC7">
      <w:pPr>
        <w:rPr>
          <w:rFonts w:ascii="Times New Roman" w:hAnsi="Times New Roman" w:cs="Times New Roman"/>
          <w:sz w:val="24"/>
          <w:szCs w:val="24"/>
        </w:rPr>
      </w:pPr>
    </w:p>
    <w:sectPr w:rsidR="00740FC7" w:rsidRPr="00BE4C7A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5E1"/>
    <w:multiLevelType w:val="hybridMultilevel"/>
    <w:tmpl w:val="0EF8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750AA"/>
    <w:rsid w:val="000B2BC2"/>
    <w:rsid w:val="000B680E"/>
    <w:rsid w:val="0010522D"/>
    <w:rsid w:val="00127D38"/>
    <w:rsid w:val="0015393E"/>
    <w:rsid w:val="00201862"/>
    <w:rsid w:val="002166EA"/>
    <w:rsid w:val="00270144"/>
    <w:rsid w:val="0032032F"/>
    <w:rsid w:val="00320639"/>
    <w:rsid w:val="00324C16"/>
    <w:rsid w:val="00346D1B"/>
    <w:rsid w:val="003B78B6"/>
    <w:rsid w:val="003D2585"/>
    <w:rsid w:val="003D52BB"/>
    <w:rsid w:val="003D721E"/>
    <w:rsid w:val="003E20CC"/>
    <w:rsid w:val="00472339"/>
    <w:rsid w:val="005105AE"/>
    <w:rsid w:val="00570754"/>
    <w:rsid w:val="00573168"/>
    <w:rsid w:val="005A6636"/>
    <w:rsid w:val="00601725"/>
    <w:rsid w:val="00602BD1"/>
    <w:rsid w:val="00612AD1"/>
    <w:rsid w:val="00614632"/>
    <w:rsid w:val="00632EB0"/>
    <w:rsid w:val="00656004"/>
    <w:rsid w:val="00692C33"/>
    <w:rsid w:val="006B5238"/>
    <w:rsid w:val="006C5E4D"/>
    <w:rsid w:val="006F78F4"/>
    <w:rsid w:val="007270FD"/>
    <w:rsid w:val="00740FC7"/>
    <w:rsid w:val="007513D2"/>
    <w:rsid w:val="007647D8"/>
    <w:rsid w:val="00775AC8"/>
    <w:rsid w:val="007A5A3D"/>
    <w:rsid w:val="007D3436"/>
    <w:rsid w:val="007D6B47"/>
    <w:rsid w:val="007E3D6E"/>
    <w:rsid w:val="008532B5"/>
    <w:rsid w:val="00857EAD"/>
    <w:rsid w:val="00876F3C"/>
    <w:rsid w:val="00890119"/>
    <w:rsid w:val="008A1394"/>
    <w:rsid w:val="008B141F"/>
    <w:rsid w:val="008E1A04"/>
    <w:rsid w:val="00905DD2"/>
    <w:rsid w:val="00960315"/>
    <w:rsid w:val="009830AD"/>
    <w:rsid w:val="0099092A"/>
    <w:rsid w:val="00997A54"/>
    <w:rsid w:val="009E2E4C"/>
    <w:rsid w:val="00A02109"/>
    <w:rsid w:val="00A45865"/>
    <w:rsid w:val="00A768AA"/>
    <w:rsid w:val="00AA1D8A"/>
    <w:rsid w:val="00AC3A99"/>
    <w:rsid w:val="00AE046E"/>
    <w:rsid w:val="00B26576"/>
    <w:rsid w:val="00BC3BBD"/>
    <w:rsid w:val="00BC6AA5"/>
    <w:rsid w:val="00BE04FC"/>
    <w:rsid w:val="00BE4C7A"/>
    <w:rsid w:val="00BF77D7"/>
    <w:rsid w:val="00C70E68"/>
    <w:rsid w:val="00C74B5B"/>
    <w:rsid w:val="00D04902"/>
    <w:rsid w:val="00D20EB3"/>
    <w:rsid w:val="00DC3091"/>
    <w:rsid w:val="00DD17CD"/>
    <w:rsid w:val="00DE5F79"/>
    <w:rsid w:val="00E0431D"/>
    <w:rsid w:val="00E31C16"/>
    <w:rsid w:val="00E63E07"/>
    <w:rsid w:val="00E810A7"/>
    <w:rsid w:val="00EC6D3B"/>
    <w:rsid w:val="00ED0307"/>
    <w:rsid w:val="00ED0F02"/>
    <w:rsid w:val="00F11CEA"/>
    <w:rsid w:val="00F424BD"/>
    <w:rsid w:val="00F62415"/>
    <w:rsid w:val="00FB0AEA"/>
    <w:rsid w:val="00FB7A76"/>
    <w:rsid w:val="00FE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0AA"/>
    <w:rPr>
      <w:color w:val="0000FF"/>
      <w:u w:val="single"/>
    </w:rPr>
  </w:style>
  <w:style w:type="character" w:customStyle="1" w:styleId="pathseparator">
    <w:name w:val="path__separator"/>
    <w:basedOn w:val="a0"/>
    <w:rsid w:val="000750AA"/>
  </w:style>
  <w:style w:type="paragraph" w:styleId="a5">
    <w:name w:val="No Spacing"/>
    <w:uiPriority w:val="1"/>
    <w:qFormat/>
    <w:rsid w:val="0057316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573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7316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D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41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67/start/197427/" TargetMode="External"/><Relationship Id="rId13" Type="http://schemas.openxmlformats.org/officeDocument/2006/relationships/hyperlink" Target="https://www.yaklass.ru/p/english-language/1011-klass/vocabulary-12518/jobs-work-routine-17321/re-5f7cba5e-18e6-4e46-9d4a-b64f8d1a4025/pe?resultId=2169673224" TargetMode="External"/><Relationship Id="rId18" Type="http://schemas.openxmlformats.org/officeDocument/2006/relationships/hyperlink" Target="https://www.yaklass.ru/TestWork?p=1&amp;s=-1&amp;c=11" TargetMode="External"/><Relationship Id="rId26" Type="http://schemas.openxmlformats.org/officeDocument/2006/relationships/hyperlink" Target="https://yandex.ru/video/search?text=%D0%BC%D0%B5%D0%B6%D0%B4%D1%83%D0%BD%D0%B0%D1%80%D0%BE%D0%B4%D0%BD%D0%BE%D0%B5%20%D1%81%D0%BE%D1%82%D1%80%D1%83%D0%B4%D0%BD%D0%B8%D1%87%D0%B5%D1%81%D1%82%D0%B2%D0%BE%20%D0%B2%D0%B8%D0%B4%D0%B5%D0%BE%D1%83%D1%80%D0%BE%D0%BA&amp;path=wizard&amp;parent-reqid=1586733247068450-1402019395045675862500334-production-app-host-vla-web-yp-145" TargetMode="External"/><Relationship Id="rId39" Type="http://schemas.openxmlformats.org/officeDocument/2006/relationships/hyperlink" Target="https://www.yaklass.ru/TestWork?p=1&amp;s=-1&amp;c=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TestWork/Results/6741979?from=%2FTestWork%3Fp%3D1%26s%3D-1%26c%3D11" TargetMode="External"/><Relationship Id="rId34" Type="http://schemas.openxmlformats.org/officeDocument/2006/relationships/hyperlink" Target="https://www.yaklass.ru/TestWork?p=1&amp;s=-1&amp;c=1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3933/start/171005/" TargetMode="External"/><Relationship Id="rId12" Type="http://schemas.openxmlformats.org/officeDocument/2006/relationships/hyperlink" Target="https://yandex.ru/video/search?text=%D0%B6%D0%B8%D0%B7%D0%BD%D1%8C%20%D0%B8%20%D1%80%D0%B0%D0%B7%D1%83%D0%BC%20%D0%B2%D0%BE%20%D0%B2%D1%81%D0%B5%D0%BB%D0%B5%D0%BD%D0%BD%D0%BE%D0%B9%20%D0%B8%D0%BD%D1%84%D0%BE%D1%83%D1%80%D0%BE%D0%BA&amp;path=wizard" TargetMode="External"/><Relationship Id="rId17" Type="http://schemas.openxmlformats.org/officeDocument/2006/relationships/hyperlink" Target="https://www.yaklass.ru/TestWork/Results/6740834?from=%2FTestWork%3Fp%3D1%26s%3D-1%26c%3D11" TargetMode="External"/><Relationship Id="rId25" Type="http://schemas.openxmlformats.org/officeDocument/2006/relationships/hyperlink" Target="https://yandex.ru/video?path=wizard" TargetMode="External"/><Relationship Id="rId33" Type="http://schemas.openxmlformats.org/officeDocument/2006/relationships/hyperlink" Target="https://yandex.ru/video/search?text=%D0%BF%D0%BE%D0%BB%D0%B8%D1%82%D0%B8%D1%87%D0%B5%D1%81%D0%BA%D0%B8%D0%B5%20%D1%82%D0%B5%D1%87%D0%B5%D0%BD%D0%B8%D1%8F%20%D0%B2%D0%B8%D0%B4%D0%B5%D0%BE%D1%83%D1%80%D0%BE%D0%BA&amp;path=wizard&amp;parent-reqid=1586731492285357-526368005102855478300320-production-app-host-vla-web-yp-310" TargetMode="External"/><Relationship Id="rId38" Type="http://schemas.openxmlformats.org/officeDocument/2006/relationships/hyperlink" Target="https://www.yaklass.ru/p/english-language/1011-klass/vocabulary-12518/travelling-16270/re-99fd3ceb-8052-4f04-957d-2c6f4f6d1e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TestWork?p=1&amp;s=-1&amp;c=11" TargetMode="External"/><Relationship Id="rId20" Type="http://schemas.openxmlformats.org/officeDocument/2006/relationships/hyperlink" Target="https://www.yaklass.ru/TestWork?p=1&amp;s=-1&amp;c=11" TargetMode="External"/><Relationship Id="rId29" Type="http://schemas.openxmlformats.org/officeDocument/2006/relationships/hyperlink" Target="https://www.yaklass.ru/TestWork/Results/6743324?from=%2FTestWork%3Fp%3D1%26s%3D-1%26c%3D11" TargetMode="External"/><Relationship Id="rId41" Type="http://schemas.openxmlformats.org/officeDocument/2006/relationships/hyperlink" Target="https://www.yaklass.ru/testwo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-nas/novosti/varianty-yege-dosrochnogo-perioda-2020-goda#!/tab/180555775-11" TargetMode="External"/><Relationship Id="rId11" Type="http://schemas.openxmlformats.org/officeDocument/2006/relationships/hyperlink" Target="https://yandex.ru/video/preview/?filmId=15815831841107990457&amp;p=1&amp;parent-reqid=1587499664792011-1178635214951425612100252-prestable-app-host-sas-web-yp-136&amp;path=wizard&amp;text=&#1050;&#1086;&#1089;&#1084;&#1086;&#1083;&#1086;&#1075;&#1080;&#1103;+&#1085;&#1072;&#1095;&#1072;&#1083;&#1072;+&#1061;&#1061;+&#1074;&#1077;&#1082;&#1072;.+&#1054;&#1089;&#1085;&#1086;&#1074;&#1099;+&#1089;&#1086;&#1074;&#1088;&#1077;&#1084;&#1077;&#1085;&#1085;&#1086;&#1081;+&#1082;&#1086;&#1089;&#1084;&#1086;&#1083;&#1086;&#1075;&#1080;&#1080;.+&#1046;&#1080;&#1079;&#1085;&#1100;+&#1080;+&#1088;&#1072;&#1079;&#1091;&#1084;+&#1074;&#1086;+&#1042;&#1089;&#1077;&#1083;&#1077;&#1085;&#1085;&#1086;&#1081;+&#1048;&#1056;&#1058;&#1045;&#1056;&#1053;&#1045;&#1058;&#1059;&#1056;&#1054;&#1050;" TargetMode="External"/><Relationship Id="rId24" Type="http://schemas.openxmlformats.org/officeDocument/2006/relationships/hyperlink" Target="https://www.yaklass.ru/TestWork?p=1&amp;s=-1&amp;c=11" TargetMode="External"/><Relationship Id="rId32" Type="http://schemas.openxmlformats.org/officeDocument/2006/relationships/hyperlink" Target="https://yandex.ru/video?path=wizard" TargetMode="External"/><Relationship Id="rId37" Type="http://schemas.openxmlformats.org/officeDocument/2006/relationships/hyperlink" Target="https://yandex.ru/video/preview/?filmId=15567652056076679448&amp;text=&#1090;&#1080;&#1087;&#1099;%20&#1093;&#1080;&#1084;&#1080;&#1095;&#1077;&#1089;&#1082;&#1080;&#1093;%20&#1087;&#1088;&#1086;&#1080;&#1079;&#1074;&#1086;&#1076;&#1089;&#1090;&#1074;%2011%20&#1082;&#1083;&#1072;&#1089;&#1089;&amp;path=wizard&amp;parent-reqid=1587700891035507-400102088386590349300239-production-app-host-vla-web-yp-194&amp;redircnt=1587700899.1" TargetMode="External"/><Relationship Id="rId40" Type="http://schemas.openxmlformats.org/officeDocument/2006/relationships/hyperlink" Target="https://www.yaklass.ru/TestWork/Results/6742977?from=%2FTestWork%3Fp%3D1%26s%3D-1%26c%3D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823/main/150937" TargetMode="External"/><Relationship Id="rId23" Type="http://schemas.openxmlformats.org/officeDocument/2006/relationships/hyperlink" Target="https://fipi.ru/o-nas/novosti/varianty-yege-dosrochnogo-perioda-2020-goda#!/tab/180555775-1" TargetMode="External"/><Relationship Id="rId28" Type="http://schemas.openxmlformats.org/officeDocument/2006/relationships/hyperlink" Target="https://www.yaklass.ru/TestWork?p=1&amp;s=-1&amp;c=11" TargetMode="External"/><Relationship Id="rId36" Type="http://schemas.openxmlformats.org/officeDocument/2006/relationships/hyperlink" Target="https://resh.edu.ru/subject/lesson/3504/main/151489/" TargetMode="External"/><Relationship Id="rId10" Type="http://schemas.openxmlformats.org/officeDocument/2006/relationships/hyperlink" Target="https://resh.edu.ru/subject/lesson/4974/start/169951/" TargetMode="External"/><Relationship Id="rId19" Type="http://schemas.openxmlformats.org/officeDocument/2006/relationships/hyperlink" Target="https://www.yaklass.ru/TestWork/Results/6741473?from=%2FTestWork%3Fp%3D1%26s%3D-1%26c%3D11" TargetMode="External"/><Relationship Id="rId31" Type="http://schemas.openxmlformats.org/officeDocument/2006/relationships/hyperlink" Target="https://fipi.ru/o-nas/novosti/varianty-yege-dosrochnogo-perioda-2020-goda#!/tab/180555775-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972/start/77761/" TargetMode="External"/><Relationship Id="rId14" Type="http://schemas.openxmlformats.org/officeDocument/2006/relationships/hyperlink" Target="https://www.yaklass.ru/p/english-language/59-klass/vocabulary-18548/education-and-future-career-145762/re-859b566f-35ef-4d8b-bc8b-234a1981d2ff/pe?resultId=2170151305" TargetMode="External"/><Relationship Id="rId22" Type="http://schemas.openxmlformats.org/officeDocument/2006/relationships/hyperlink" Target="https://www.yaklass.ru/p/english-language/1011-klass/vocabulary-12518/travelling-16270/re-9b0a3e47-fb96-4383-a1b1-60a82932feb1/pe?resultId=1112433354" TargetMode="External"/><Relationship Id="rId27" Type="http://schemas.openxmlformats.org/officeDocument/2006/relationships/hyperlink" Target="https://www.yaklass.ru/p/english-language/59-klass/vocabulary-18548/learning-foreign-languages-english-in-the-world-95554/re-e2fae5a4-b4b9-4a2d-86c0-1a929be4c423" TargetMode="External"/><Relationship Id="rId30" Type="http://schemas.openxmlformats.org/officeDocument/2006/relationships/hyperlink" Target="https://yandex.ru/video/preview/?filmId=12538737375552096463&amp;text=&#1048;&#1085;&#1092;&#1086;&#1088;&#1084;&#1072;&#1094;&#1080;&#1086;&#1085;&#1085;&#1086;&#1077;%20&#1086;&#1073;&#1097;&#1077;&#1089;&#1090;&#1074;&#1086;.%20&#1048;&#1085;&#1092;&#1086;&#1088;&#1084;&#1072;&#1094;&#1080;&#1086;&#1085;&#1085;&#1086;&#1077;%20&#1087;&#1088;&#1072;&#1074;&#1086;%20&#1080;%20&#1073;&#1077;&#1079;&#1086;&#1087;&#1072;&#1089;&#1085;&#1086;&#1089;&#1090;&#1100;.%2011%20&#1082;&#1083;&#1072;&#1089;&#1089;&amp;text=&#1086;&#1073;&#1097;&#1077;&#1089;&#1090;&#1074;&#1086;%2011%20&#1089;&#1077;&#1088;&#1080;&#1103;%20&amp;path=wizard&amp;parent-reqid=1587703892915804-543996199041249342100121-production-app-host-man-web-yp-236&amp;redircnt=1587703934.1" TargetMode="External"/><Relationship Id="rId35" Type="http://schemas.openxmlformats.org/officeDocument/2006/relationships/hyperlink" Target="https://resh.edu.ru/subject/lesson/3514/main/151433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4FA4-4DA2-436E-A23A-E234D2A3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8</cp:revision>
  <dcterms:created xsi:type="dcterms:W3CDTF">2020-04-24T04:55:00Z</dcterms:created>
  <dcterms:modified xsi:type="dcterms:W3CDTF">2020-04-24T05:32:00Z</dcterms:modified>
</cp:coreProperties>
</file>