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9D" w:rsidRDefault="00745B9D" w:rsidP="00745B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745B9D" w:rsidRDefault="00745B9D" w:rsidP="00745B9D">
      <w:pPr>
        <w:pStyle w:val="Default"/>
        <w:jc w:val="center"/>
        <w:rPr>
          <w:sz w:val="28"/>
          <w:szCs w:val="28"/>
        </w:rPr>
      </w:pPr>
      <w:r w:rsidRPr="00745B9D">
        <w:rPr>
          <w:b/>
          <w:sz w:val="28"/>
          <w:szCs w:val="28"/>
        </w:rPr>
        <w:t>основной образовательной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среднего общего образования</w:t>
      </w:r>
    </w:p>
    <w:p w:rsidR="00745B9D" w:rsidRDefault="00745B9D" w:rsidP="00745B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745B9D" w:rsidRDefault="00745B9D" w:rsidP="00745B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 Краснодар </w:t>
      </w:r>
    </w:p>
    <w:p w:rsidR="00745B9D" w:rsidRDefault="00745B9D" w:rsidP="00745B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43</w:t>
      </w:r>
    </w:p>
    <w:p w:rsidR="00745B9D" w:rsidRDefault="00745B9D" w:rsidP="00745B9D">
      <w:pPr>
        <w:pStyle w:val="Default"/>
        <w:jc w:val="center"/>
        <w:rPr>
          <w:sz w:val="28"/>
          <w:szCs w:val="28"/>
        </w:rPr>
      </w:pP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1. Полное наименование образовательной программы с указанием уровня образования, вида программы: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sz w:val="28"/>
          <w:szCs w:val="28"/>
        </w:rPr>
        <w:t xml:space="preserve">Основная образовательная программа среднего общего образования </w:t>
      </w:r>
      <w:r w:rsidRPr="00745B9D">
        <w:rPr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43</w:t>
      </w:r>
      <w:r w:rsidRPr="00745B9D">
        <w:rPr>
          <w:sz w:val="28"/>
          <w:szCs w:val="28"/>
        </w:rPr>
        <w:t xml:space="preserve">, уровень образования – среднее общее образование, вид программы – основная.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2. Нормативная основа разработки программы. </w:t>
      </w:r>
    </w:p>
    <w:p w:rsidR="00745B9D" w:rsidRPr="00745B9D" w:rsidRDefault="00745B9D" w:rsidP="00745B9D">
      <w:pPr>
        <w:pStyle w:val="Default"/>
        <w:spacing w:after="27"/>
        <w:jc w:val="both"/>
        <w:rPr>
          <w:sz w:val="28"/>
          <w:szCs w:val="28"/>
        </w:rPr>
      </w:pPr>
      <w:r w:rsidRPr="00745B9D">
        <w:rPr>
          <w:sz w:val="28"/>
          <w:szCs w:val="28"/>
        </w:rPr>
        <w:t xml:space="preserve">• Федеральный закон от 29.12.2012 № 273-ФЗ «Об образовании в Российской Федерации»;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sz w:val="28"/>
          <w:szCs w:val="28"/>
        </w:rPr>
        <w:t xml:space="preserve">•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 w:rsidRPr="00745B9D">
        <w:rPr>
          <w:sz w:val="28"/>
          <w:szCs w:val="28"/>
        </w:rPr>
        <w:t>СанПиН</w:t>
      </w:r>
      <w:proofErr w:type="spellEnd"/>
      <w:r w:rsidRPr="00745B9D">
        <w:rPr>
          <w:sz w:val="28"/>
          <w:szCs w:val="28"/>
        </w:rPr>
        <w:t xml:space="preserve"> 2.4.2.2821-10» от 29.12.2010 г. № 189;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3. Срок реализации образовательной программы: </w:t>
      </w:r>
      <w:r w:rsidRPr="00745B9D">
        <w:rPr>
          <w:sz w:val="28"/>
          <w:szCs w:val="28"/>
        </w:rPr>
        <w:t xml:space="preserve">2 года, 2017 (сентябрь)-2019 (август) </w:t>
      </w:r>
      <w:proofErr w:type="gramStart"/>
      <w:r w:rsidRPr="00745B9D">
        <w:rPr>
          <w:sz w:val="28"/>
          <w:szCs w:val="28"/>
        </w:rPr>
        <w:t>г</w:t>
      </w:r>
      <w:proofErr w:type="gramEnd"/>
      <w:r w:rsidRPr="00745B9D">
        <w:rPr>
          <w:sz w:val="28"/>
          <w:szCs w:val="28"/>
        </w:rPr>
        <w:t xml:space="preserve">.г.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4. 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5. Характеристика контингента </w:t>
      </w:r>
      <w:proofErr w:type="gramStart"/>
      <w:r w:rsidRPr="00745B9D">
        <w:rPr>
          <w:b/>
          <w:bCs/>
          <w:sz w:val="28"/>
          <w:szCs w:val="28"/>
        </w:rPr>
        <w:t>обучающихся</w:t>
      </w:r>
      <w:proofErr w:type="gramEnd"/>
      <w:r w:rsidRPr="00745B9D">
        <w:rPr>
          <w:b/>
          <w:bCs/>
          <w:sz w:val="28"/>
          <w:szCs w:val="28"/>
        </w:rPr>
        <w:t xml:space="preserve">, для которого разработана образовательная программа.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sz w:val="28"/>
          <w:szCs w:val="28"/>
        </w:rPr>
        <w:t>Программа разработана для учащихся 10-11 классов, обучающихся по профилям: гуманитарный, естественнонаучный</w:t>
      </w:r>
      <w:r>
        <w:rPr>
          <w:sz w:val="28"/>
          <w:szCs w:val="28"/>
        </w:rPr>
        <w:t>.</w:t>
      </w:r>
      <w:r w:rsidRPr="00745B9D">
        <w:rPr>
          <w:sz w:val="28"/>
          <w:szCs w:val="28"/>
        </w:rPr>
        <w:t xml:space="preserve">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6. Основная цель и задачи реализации программы.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Цель реализации </w:t>
      </w:r>
      <w:r w:rsidRPr="00745B9D">
        <w:rPr>
          <w:sz w:val="28"/>
          <w:szCs w:val="28"/>
        </w:rPr>
        <w:t xml:space="preserve">основной образовательной программы среднего общего образования — обеспечение выполнения требований Федерального государственного образовательного стандарта среднего общего образования.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7. Основные требования к результатам освоения.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sz w:val="28"/>
          <w:szCs w:val="28"/>
        </w:rPr>
        <w:t xml:space="preserve">Требования к результатам освоения </w:t>
      </w:r>
      <w:proofErr w:type="gramStart"/>
      <w:r w:rsidRPr="00745B9D">
        <w:rPr>
          <w:sz w:val="28"/>
          <w:szCs w:val="28"/>
        </w:rPr>
        <w:t>обучающимися</w:t>
      </w:r>
      <w:proofErr w:type="gramEnd"/>
      <w:r w:rsidRPr="00745B9D">
        <w:rPr>
          <w:sz w:val="28"/>
          <w:szCs w:val="28"/>
        </w:rPr>
        <w:t xml:space="preserve"> основной образовательной программы: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proofErr w:type="gramStart"/>
      <w:r w:rsidRPr="00745B9D">
        <w:rPr>
          <w:b/>
          <w:bCs/>
          <w:sz w:val="28"/>
          <w:szCs w:val="28"/>
        </w:rPr>
        <w:t xml:space="preserve">личностным, </w:t>
      </w:r>
      <w:r w:rsidRPr="00745B9D">
        <w:rPr>
          <w:sz w:val="28"/>
          <w:szCs w:val="28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745B9D">
        <w:rPr>
          <w:sz w:val="28"/>
          <w:szCs w:val="28"/>
        </w:rPr>
        <w:t>сформированность</w:t>
      </w:r>
      <w:proofErr w:type="spellEnd"/>
      <w:r w:rsidRPr="00745B9D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</w:t>
      </w:r>
      <w:r w:rsidRPr="00745B9D">
        <w:rPr>
          <w:sz w:val="28"/>
          <w:szCs w:val="28"/>
        </w:rPr>
        <w:lastRenderedPageBreak/>
        <w:t xml:space="preserve">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745B9D">
        <w:rPr>
          <w:b/>
          <w:bCs/>
          <w:sz w:val="28"/>
          <w:szCs w:val="28"/>
        </w:rPr>
        <w:t>метапредметным</w:t>
      </w:r>
      <w:proofErr w:type="spellEnd"/>
      <w:r w:rsidRPr="00745B9D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745B9D">
        <w:rPr>
          <w:sz w:val="28"/>
          <w:szCs w:val="28"/>
        </w:rPr>
        <w:t>межпредметные</w:t>
      </w:r>
      <w:proofErr w:type="spellEnd"/>
      <w:r w:rsidRPr="00745B9D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>
        <w:rPr>
          <w:sz w:val="28"/>
          <w:szCs w:val="28"/>
        </w:rPr>
        <w:t>.</w:t>
      </w:r>
      <w:r w:rsidRPr="00745B9D">
        <w:rPr>
          <w:sz w:val="28"/>
          <w:szCs w:val="28"/>
        </w:rPr>
        <w:t xml:space="preserve"> </w:t>
      </w:r>
      <w:proofErr w:type="gramEnd"/>
    </w:p>
    <w:p w:rsidR="00745B9D" w:rsidRPr="00745B9D" w:rsidRDefault="00745B9D" w:rsidP="00745B9D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745B9D">
        <w:rPr>
          <w:b/>
          <w:bCs/>
          <w:sz w:val="28"/>
          <w:szCs w:val="28"/>
        </w:rPr>
        <w:lastRenderedPageBreak/>
        <w:t>предметным</w:t>
      </w:r>
      <w:r w:rsidRPr="00745B9D">
        <w:rPr>
          <w:sz w:val="28"/>
          <w:szCs w:val="28"/>
        </w:rPr>
        <w:t xml:space="preserve"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 </w:t>
      </w:r>
      <w:proofErr w:type="gramEnd"/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8. Краткая характеристика организационно-педагогических условий реализации программы.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sz w:val="28"/>
          <w:szCs w:val="28"/>
        </w:rPr>
        <w:t xml:space="preserve"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Организация образовательного процесса регламентируется годовым календарным учебным графиком и расписанием занятий, которые разрабатываются и утверждаются школой самостоятельно. Информационно-образовательная среда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745B9D" w:rsidRPr="00745B9D" w:rsidRDefault="00745B9D" w:rsidP="00745B9D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9. Краткая информация о системе оценивания результатов освоения программы. </w:t>
      </w:r>
    </w:p>
    <w:p w:rsidR="0097014E" w:rsidRPr="00745B9D" w:rsidRDefault="00745B9D" w:rsidP="00745B9D">
      <w:pPr>
        <w:jc w:val="both"/>
        <w:rPr>
          <w:rFonts w:ascii="Times New Roman" w:hAnsi="Times New Roman" w:cs="Times New Roman"/>
          <w:sz w:val="28"/>
          <w:szCs w:val="28"/>
        </w:rPr>
      </w:pPr>
      <w:r w:rsidRPr="00745B9D">
        <w:rPr>
          <w:rFonts w:ascii="Times New Roman" w:hAnsi="Times New Roman" w:cs="Times New Roman"/>
          <w:sz w:val="28"/>
          <w:szCs w:val="28"/>
        </w:rPr>
        <w:t xml:space="preserve">Объектами оценки являются учебные и </w:t>
      </w:r>
      <w:proofErr w:type="spellStart"/>
      <w:r w:rsidRPr="00745B9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45B9D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gramStart"/>
      <w:r w:rsidRPr="00745B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B9D">
        <w:rPr>
          <w:rFonts w:ascii="Times New Roman" w:hAnsi="Times New Roman" w:cs="Times New Roman"/>
          <w:sz w:val="28"/>
          <w:szCs w:val="28"/>
        </w:rPr>
        <w:t>. Система оценки включает систему сбора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745B9D" w:rsidRPr="00745B9D" w:rsidRDefault="00745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B9D" w:rsidRPr="00745B9D" w:rsidSect="0097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9D"/>
    <w:rsid w:val="00745B9D"/>
    <w:rsid w:val="0097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2019-01-15T18:35:00Z</dcterms:created>
  <dcterms:modified xsi:type="dcterms:W3CDTF">2019-01-15T18:41:00Z</dcterms:modified>
</cp:coreProperties>
</file>