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29" w:rsidRPr="00B26029" w:rsidRDefault="00B26029" w:rsidP="00B26029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B2602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Грипп, </w:t>
      </w:r>
      <w:proofErr w:type="spellStart"/>
      <w:r w:rsidRPr="00B2602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коронавирусная</w:t>
      </w:r>
      <w:proofErr w:type="spellEnd"/>
      <w:r w:rsidRPr="00B26029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инфекция и другие острые респираторные вирусные инфекции (ОРВИ)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Грипп,</w:t>
      </w: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lang w:eastAsia="ru-RU"/>
        </w:rPr>
        <w:t> </w:t>
      </w:r>
      <w:proofErr w:type="spellStart"/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коронавирусная</w:t>
      </w:r>
      <w:proofErr w:type="spellEnd"/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 xml:space="preserve"> инфекция и другие острые респираторные вирусные инфекции (ОРВИ)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Грипп, </w:t>
      </w:r>
      <w:proofErr w:type="spell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коронавирусная</w:t>
      </w:r>
      <w:proofErr w:type="spell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инфекция и другие острые респираторные вирусные инфекции (ОРВИ) находятся на первом месте по числу ежегодно заболевающих людей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Несмотря на постоянные усилия, направленные на борьбу с возбудителями гриппа, </w:t>
      </w:r>
      <w:proofErr w:type="spell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коронавирусной</w:t>
      </w:r>
      <w:proofErr w:type="spell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инфекции и других ОРВИ победить их до сих пор не удается.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Ежегодно от осложнений гриппа погибают тысячи человек.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952875"/>
            <wp:effectExtent l="19050" t="0" r="0" b="0"/>
            <wp:docPr id="1" name="Рисунок 1" descr="http://cgon.rospotrebnadzor.ru/upload/medialibrary/308/3080bcf8b5ff2db127b729298e17cb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308/3080bcf8b5ff2db127b729298e17cb2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Это связано с тем, что вирусы, прежде всего вирусы гриппа и </w:t>
      </w:r>
      <w:proofErr w:type="spell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коронавирусы</w:t>
      </w:r>
      <w:proofErr w:type="spell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обладают способностью менять свою структуру и </w:t>
      </w:r>
      <w:proofErr w:type="spell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мутировавший</w:t>
      </w:r>
      <w:proofErr w:type="spell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вирус, способен поражать человека вновь. Так, переболевший гриппом человек имеет хороший иммунный барьер, </w:t>
      </w:r>
      <w:proofErr w:type="gram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но</w:t>
      </w:r>
      <w:proofErr w:type="gram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тем не менее новый измененный вирус, способен легко проникать через него, так как иммунитета против этого вида вируса организм пока не выработал.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Для кого наиболее опасна встреча с вирусом?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Рисунок 2" descr="http://cgon.rospotrebnadzor.ru/upload/medialibrary/55b/55bbbba2fb793b9fad778ade2d41d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55b/55bbbba2fb793b9fad778ade2d41dc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Особо тяжело переносят инфекцию дети и пожилые люди, для этих возрастных групп очень опасны осложнения, которые могут развиться во время заболевания. Дети болеют более тяжело в связи с тем, что их иммунная система еще не встречалась с данным вирусом, а для пожилых людей, также, как и для людей с хроническими заболеваниями, вирус опасен по причине ослабленной иммунной системы.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Группы риска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Дети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Люди старше 60 лет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Люди с хроническими заболеваниями легких (бронхиальная астма, хроническая </w:t>
      </w:r>
      <w:proofErr w:type="spell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обструктивная</w:t>
      </w:r>
      <w:proofErr w:type="spell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болезнь легких)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Люди с хроническими заболеваниями </w:t>
      </w:r>
      <w:proofErr w:type="spellStart"/>
      <w:proofErr w:type="gram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системы (врожденные пороки сердца, ишемическая болезнь сердца, сердечная недостаточность)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Беременные женщины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Медицинские работники</w:t>
      </w:r>
    </w:p>
    <w:p w:rsidR="00B26029" w:rsidRPr="00B26029" w:rsidRDefault="00B26029" w:rsidP="00B26029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Работники общественного транспорта, предприятий общественного питания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lastRenderedPageBreak/>
        <w:t>Каким образом происходит заражение?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Инфекция передается от больного человека </w:t>
      </w:r>
      <w:proofErr w:type="gram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здоровому</w:t>
      </w:r>
      <w:proofErr w:type="gram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через мельчайшие капельки слюны или слизи, которые выделяются во время чихания, кашля разговора. Возможна и контактная передача.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Симптомы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0" r="0" b="0"/>
            <wp:docPr id="3" name="Рисунок 3" descr="http://cgon.rospotrebnadzor.ru/upload/medialibrary/82f/82f7aa0a95bf4a419a7d66dd2887f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2f/82f7aa0a95bf4a419a7d66dd2887ffd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зависимости от конкретного вида возбудителя симптомы могут значительно различаться, как по степени выраженности, так и по вариантам сочетания.</w:t>
      </w:r>
    </w:p>
    <w:p w:rsidR="00B26029" w:rsidRPr="00B26029" w:rsidRDefault="00B26029" w:rsidP="00B2602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Повышение температуры</w:t>
      </w:r>
    </w:p>
    <w:p w:rsidR="00B26029" w:rsidRPr="00B26029" w:rsidRDefault="00B26029" w:rsidP="00B2602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Озноб, общее недомогание, слабость головная боль, боли в мышцах</w:t>
      </w:r>
    </w:p>
    <w:p w:rsidR="00B26029" w:rsidRPr="00B26029" w:rsidRDefault="00B26029" w:rsidP="00B2602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Снижение аппетита, </w:t>
      </w:r>
      <w:proofErr w:type="gram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возможны</w:t>
      </w:r>
      <w:proofErr w:type="gram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тошнота и рвота</w:t>
      </w:r>
    </w:p>
    <w:p w:rsidR="00B26029" w:rsidRPr="00B26029" w:rsidRDefault="00B26029" w:rsidP="00B2602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Конъюнктивит (возможно)</w:t>
      </w:r>
    </w:p>
    <w:p w:rsidR="00B26029" w:rsidRPr="00B26029" w:rsidRDefault="00B26029" w:rsidP="00B26029">
      <w:pPr>
        <w:numPr>
          <w:ilvl w:val="0"/>
          <w:numId w:val="2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Понос (возможно)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среднем, болезнь длится около 5 дней. Если температура держится дольше, возможно, возникли осложнения.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Осложнения</w:t>
      </w:r>
    </w:p>
    <w:p w:rsidR="00B26029" w:rsidRPr="00B26029" w:rsidRDefault="00B26029" w:rsidP="00B2602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Пневмония</w:t>
      </w:r>
    </w:p>
    <w:p w:rsidR="00B26029" w:rsidRPr="00B26029" w:rsidRDefault="00B26029" w:rsidP="00B2602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Энцефалит, менингит</w:t>
      </w:r>
    </w:p>
    <w:p w:rsidR="00B26029" w:rsidRPr="00B26029" w:rsidRDefault="00B26029" w:rsidP="00B2602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Осложнения беременности, развитие патологии плода</w:t>
      </w:r>
    </w:p>
    <w:p w:rsidR="00B26029" w:rsidRPr="00B26029" w:rsidRDefault="00B26029" w:rsidP="00B26029">
      <w:pPr>
        <w:numPr>
          <w:ilvl w:val="0"/>
          <w:numId w:val="3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Обострение хронических заболеваний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Лечение заболевания проводится под контролем врача, который только после осмотра пациента назначает схему лечения и дает другие рекомендации. Заболевший должен соблюдать постельный режим, полноценно питаться и пить больше жидкости.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Антибиотики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Принимать антибиотики </w:t>
      </w:r>
      <w:proofErr w:type="gram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 первые</w:t>
      </w:r>
      <w:proofErr w:type="gram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дни заболевания - большая ошибка. Антибиотики не способны справиться с вирусом, кроме того, они неблагоприятно влияют на нормальную микрофлору. Антибиотики назначает только врач, только в случае развития осложнений, вызванных присоединением бактериальной инфекции. Принимать антибактериальные препараты в качестве профилактики развития осложнени</w:t>
      </w:r>
      <w:proofErr w:type="gramStart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й-</w:t>
      </w:r>
      <w:proofErr w:type="gramEnd"/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 xml:space="preserve"> опасно и бесполезно.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Заболевший человек должен оставаться дома и не создавать угрозу заражения окружающих.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4F4F4F"/>
          <w:sz w:val="28"/>
          <w:szCs w:val="28"/>
          <w:lang w:eastAsia="ru-RU"/>
        </w:rPr>
        <w:t>Профилактика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19050" t="0" r="0" b="0"/>
            <wp:docPr id="4" name="Рисунок 4" descr="http://cgon.rospotrebnadzor.ru/upload/medialibrary/455/455e9b45d739313936a915a381d7d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455/455e9b45d739313936a915a381d7dd1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29" w:rsidRPr="00B26029" w:rsidRDefault="00B26029" w:rsidP="00B26029">
      <w:pPr>
        <w:shd w:val="clear" w:color="auto" w:fill="FFFFFF"/>
        <w:spacing w:after="240" w:line="240" w:lineRule="auto"/>
        <w:ind w:firstLine="708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lastRenderedPageBreak/>
        <w:t>Самым эффективным способом профилактики гриппа является ежегодная вакцинация. Состав вакцины против гриппа меняется ежегодно. Прежде всего, вакцинироваться рекомендуется тем, кто входит в группу риска. Оптимальное время для вакцинации октябрь-ноябрь. Вакцинация детей против гриппа возможна, начиная с 6-месячного возраста.</w:t>
      </w:r>
    </w:p>
    <w:p w:rsidR="00B26029" w:rsidRPr="00B26029" w:rsidRDefault="00B26029" w:rsidP="00B26029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Вакцины против большинства возбудителей острых респираторных вирусных инфекций не разработаны.</w:t>
      </w:r>
    </w:p>
    <w:p w:rsidR="00B26029" w:rsidRPr="00B26029" w:rsidRDefault="00B26029" w:rsidP="00B2602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C0504D" w:themeColor="accent2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C0504D" w:themeColor="accent2"/>
          <w:sz w:val="28"/>
          <w:szCs w:val="28"/>
          <w:lang w:eastAsia="ru-RU"/>
        </w:rPr>
        <w:t>Универсальные меры профилактики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Часто и тщательно мойте руки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Избегайте контактов с кашляющими людьми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Придерживайтесь здорового образа жизни (сон, здоровая пища, физическая активность)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Пейте больше жидкости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Регулярно проветривайте и увлажняйте воздух в помещении, в котором находитесь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Реже бывайте в людных местах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Используйте маску, когда находитесь в транспорте или в людных местах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Избегайте объятий, поцелуев и рукопожатий при встречах</w:t>
      </w:r>
    </w:p>
    <w:p w:rsidR="00B26029" w:rsidRPr="00B26029" w:rsidRDefault="00B26029" w:rsidP="00B26029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color w:val="4F4F4F"/>
          <w:sz w:val="28"/>
          <w:szCs w:val="28"/>
          <w:lang w:eastAsia="ru-RU"/>
        </w:rPr>
        <w:t>Не трогайте лицо, глаза, нос немытыми руками</w:t>
      </w:r>
    </w:p>
    <w:p w:rsidR="00B26029" w:rsidRDefault="00B26029" w:rsidP="00B2602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C0504D" w:themeColor="accent2"/>
          <w:sz w:val="28"/>
          <w:szCs w:val="28"/>
          <w:lang w:eastAsia="ru-RU"/>
        </w:rPr>
      </w:pPr>
      <w:r w:rsidRPr="00B26029">
        <w:rPr>
          <w:rFonts w:ascii="Helvetica" w:eastAsia="Times New Roman" w:hAnsi="Helvetica" w:cs="Times New Roman"/>
          <w:b/>
          <w:bCs/>
          <w:color w:val="C0504D" w:themeColor="accent2"/>
          <w:sz w:val="28"/>
          <w:szCs w:val="28"/>
          <w:lang w:eastAsia="ru-RU"/>
        </w:rPr>
        <w:t>При первых признаках вирусной инфекции – обратитесь к врачу!</w:t>
      </w:r>
    </w:p>
    <w:p w:rsidR="00B26029" w:rsidRDefault="00B26029" w:rsidP="00B2602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C0504D" w:themeColor="accent2"/>
          <w:sz w:val="28"/>
          <w:szCs w:val="28"/>
          <w:lang w:eastAsia="ru-RU"/>
        </w:rPr>
      </w:pPr>
    </w:p>
    <w:p w:rsidR="00B26029" w:rsidRPr="00B26029" w:rsidRDefault="00B26029" w:rsidP="00B26029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C0504D" w:themeColor="accent2"/>
          <w:sz w:val="28"/>
          <w:szCs w:val="28"/>
          <w:lang w:eastAsia="ru-RU"/>
        </w:rPr>
      </w:pPr>
    </w:p>
    <w:p w:rsidR="0033382C" w:rsidRDefault="0033382C"/>
    <w:sectPr w:rsidR="0033382C" w:rsidSect="0033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653B"/>
    <w:multiLevelType w:val="multilevel"/>
    <w:tmpl w:val="B5AE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1A69AF"/>
    <w:multiLevelType w:val="multilevel"/>
    <w:tmpl w:val="79624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B052A"/>
    <w:multiLevelType w:val="multilevel"/>
    <w:tmpl w:val="AED6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77E4C"/>
    <w:multiLevelType w:val="multilevel"/>
    <w:tmpl w:val="03B6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029"/>
    <w:rsid w:val="000B470B"/>
    <w:rsid w:val="000B65F1"/>
    <w:rsid w:val="0012108A"/>
    <w:rsid w:val="001852A7"/>
    <w:rsid w:val="0033382C"/>
    <w:rsid w:val="003C609A"/>
    <w:rsid w:val="003D4954"/>
    <w:rsid w:val="006F175C"/>
    <w:rsid w:val="00787A10"/>
    <w:rsid w:val="008F1939"/>
    <w:rsid w:val="009E797E"/>
    <w:rsid w:val="009F1E5B"/>
    <w:rsid w:val="00A657ED"/>
    <w:rsid w:val="00B26029"/>
    <w:rsid w:val="00C04B9C"/>
    <w:rsid w:val="00CD48CD"/>
    <w:rsid w:val="00DF3DF0"/>
    <w:rsid w:val="00E90537"/>
    <w:rsid w:val="00EC4478"/>
    <w:rsid w:val="00F034A8"/>
    <w:rsid w:val="00F131C6"/>
    <w:rsid w:val="00F3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82C"/>
  </w:style>
  <w:style w:type="paragraph" w:styleId="1">
    <w:name w:val="heading 1"/>
    <w:basedOn w:val="a"/>
    <w:link w:val="10"/>
    <w:uiPriority w:val="9"/>
    <w:qFormat/>
    <w:rsid w:val="00B260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0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2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6029"/>
  </w:style>
  <w:style w:type="paragraph" w:styleId="a4">
    <w:name w:val="Balloon Text"/>
    <w:basedOn w:val="a"/>
    <w:link w:val="a5"/>
    <w:uiPriority w:val="99"/>
    <w:semiHidden/>
    <w:unhideWhenUsed/>
    <w:rsid w:val="00B2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2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630</Words>
  <Characters>3591</Characters>
  <Application>Microsoft Office Word</Application>
  <DocSecurity>0</DocSecurity>
  <Lines>29</Lines>
  <Paragraphs>8</Paragraphs>
  <ScaleCrop>false</ScaleCrop>
  <Company>МОУ СОШ 43</Company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klimentovskaya</dc:creator>
  <cp:keywords/>
  <dc:description/>
  <cp:lastModifiedBy>klimentovskaya</cp:lastModifiedBy>
  <cp:revision>2</cp:revision>
  <dcterms:created xsi:type="dcterms:W3CDTF">2020-02-05T14:54:00Z</dcterms:created>
  <dcterms:modified xsi:type="dcterms:W3CDTF">2020-02-05T15:07:00Z</dcterms:modified>
</cp:coreProperties>
</file>